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поштових адрес частині житлового будинку по  вул. Левицького, 1-б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BFA05B3" w14:textId="77777777" w:rsidR="00B26ABF" w:rsidRPr="00B26ABF" w:rsidRDefault="00B26ABF" w:rsidP="00B26ABF">
      <w:pPr>
        <w:ind w:firstLine="720"/>
        <w:rPr>
          <w:sz w:val="28"/>
          <w:szCs w:val="28"/>
        </w:rPr>
      </w:pPr>
      <w:r w:rsidRPr="00B26ABF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 Козака Ю.Р., беручи до уваги Витяг з Державного реєстру речових прав на нерухоме майно про реєстрацію права власності (і.н.в. 124339115 від 17.05.2018р.), Витяг з Державного реєстру речових прав на нерухоме майно про реєстрацію права власності (і.н.в. 177182273 від 12.08.2019р.), висновок щодо технічної можливості поділу об’єкта нерухомого майна виданий ОКП «БТІ та ЕО» від 08.08.2018р. №1/8832,  виконавчий комітет Винниківської міської ради -</w:t>
      </w:r>
    </w:p>
    <w:p w14:paraId="61B96C7B" w14:textId="77777777" w:rsidR="00B26ABF" w:rsidRPr="00B26ABF" w:rsidRDefault="00B26ABF" w:rsidP="00B26ABF">
      <w:pPr>
        <w:rPr>
          <w:sz w:val="28"/>
          <w:szCs w:val="28"/>
        </w:rPr>
      </w:pPr>
    </w:p>
    <w:p w14:paraId="21839D53" w14:textId="77777777" w:rsidR="00B26ABF" w:rsidRPr="00B26ABF" w:rsidRDefault="00B26ABF" w:rsidP="00B26ABF">
      <w:pPr>
        <w:jc w:val="center"/>
        <w:rPr>
          <w:sz w:val="28"/>
          <w:szCs w:val="28"/>
        </w:rPr>
      </w:pPr>
      <w:r w:rsidRPr="00B26ABF">
        <w:rPr>
          <w:sz w:val="28"/>
          <w:szCs w:val="28"/>
        </w:rPr>
        <w:t>В И Р І Ш И В :</w:t>
      </w:r>
    </w:p>
    <w:p w14:paraId="51374F8B" w14:textId="77777777" w:rsidR="00B26ABF" w:rsidRPr="00B26ABF" w:rsidRDefault="00B26ABF" w:rsidP="00B26ABF">
      <w:pPr>
        <w:rPr>
          <w:sz w:val="28"/>
          <w:szCs w:val="28"/>
        </w:rPr>
      </w:pPr>
    </w:p>
    <w:p w14:paraId="51F371E5" w14:textId="77777777" w:rsidR="00B26ABF" w:rsidRPr="00B26ABF" w:rsidRDefault="00B26ABF" w:rsidP="00B26ABF">
      <w:pPr>
        <w:rPr>
          <w:sz w:val="28"/>
          <w:szCs w:val="28"/>
        </w:rPr>
      </w:pPr>
      <w:r w:rsidRPr="00B26ABF">
        <w:rPr>
          <w:sz w:val="28"/>
          <w:szCs w:val="28"/>
        </w:rPr>
        <w:t>1.  Частині житлового будинку (1/2) по вул. Левицького, 1-б у м.Винники, що на праві спільної часткової власності належить гр. Козаку Богдану Ярославовичу залишити поштову адресу, а саме: вул. Левицького, 1-б у м.Винники.</w:t>
      </w:r>
    </w:p>
    <w:p w14:paraId="03653556" w14:textId="77777777" w:rsidR="00B26ABF" w:rsidRPr="00B26ABF" w:rsidRDefault="00B26ABF" w:rsidP="00B26ABF">
      <w:pPr>
        <w:rPr>
          <w:sz w:val="28"/>
          <w:szCs w:val="28"/>
        </w:rPr>
      </w:pPr>
      <w:r w:rsidRPr="00B26ABF">
        <w:rPr>
          <w:sz w:val="28"/>
          <w:szCs w:val="28"/>
        </w:rPr>
        <w:t xml:space="preserve">Будинок складатиметься з 2-х житлових кімнат. Загальна площа будинку становитиме – 71,2 кв.м., житлова площа будинку становитиме – 34,0 кв.м. </w:t>
      </w:r>
    </w:p>
    <w:p w14:paraId="5CBBE13B" w14:textId="77777777" w:rsidR="00B26ABF" w:rsidRPr="00B26ABF" w:rsidRDefault="00B26ABF" w:rsidP="00B26ABF">
      <w:pPr>
        <w:rPr>
          <w:sz w:val="28"/>
          <w:szCs w:val="28"/>
        </w:rPr>
      </w:pPr>
      <w:r w:rsidRPr="00B26ABF">
        <w:rPr>
          <w:sz w:val="28"/>
          <w:szCs w:val="28"/>
        </w:rPr>
        <w:lastRenderedPageBreak/>
        <w:t>Господарські будівлі і споруди: сарай літ. «Ж»; вбиральня літ. «в»; колодязь-к (спільне користування).</w:t>
      </w:r>
    </w:p>
    <w:p w14:paraId="2EBC8F18" w14:textId="77777777" w:rsidR="00B26ABF" w:rsidRPr="00B26ABF" w:rsidRDefault="00B26ABF" w:rsidP="00B26ABF">
      <w:pPr>
        <w:rPr>
          <w:sz w:val="28"/>
          <w:szCs w:val="28"/>
        </w:rPr>
      </w:pPr>
      <w:r w:rsidRPr="00B26ABF">
        <w:rPr>
          <w:sz w:val="28"/>
          <w:szCs w:val="28"/>
        </w:rPr>
        <w:t>2.  Частині житлового будинку (1/2) по вул. Левицького, 1-б у м.Винники, що на праві спільної часткової власності належить гр. Козаку Юрію Романовичу присвоїти поштову адресу, а саме: вул. Левицького, 1-г у  м.Винники.</w:t>
      </w:r>
    </w:p>
    <w:p w14:paraId="12CA4C76" w14:textId="77777777" w:rsidR="00B26ABF" w:rsidRPr="00B26ABF" w:rsidRDefault="00B26ABF" w:rsidP="00B26ABF">
      <w:pPr>
        <w:rPr>
          <w:sz w:val="28"/>
          <w:szCs w:val="28"/>
        </w:rPr>
      </w:pPr>
      <w:r w:rsidRPr="00B26ABF">
        <w:rPr>
          <w:sz w:val="28"/>
          <w:szCs w:val="28"/>
        </w:rPr>
        <w:t>Будинок складатиметься з 1-х житлових кімнат. Загальна площа будинку становитиме – 51,0 кв.м., житлова площа будинку становитиме – 14,4 кв.м.</w:t>
      </w:r>
    </w:p>
    <w:p w14:paraId="75E3FBF1" w14:textId="77777777" w:rsidR="00B26ABF" w:rsidRPr="00B26ABF" w:rsidRDefault="00B26ABF" w:rsidP="00B26ABF">
      <w:pPr>
        <w:rPr>
          <w:sz w:val="28"/>
          <w:szCs w:val="28"/>
        </w:rPr>
      </w:pPr>
      <w:r w:rsidRPr="00B26ABF">
        <w:rPr>
          <w:sz w:val="28"/>
          <w:szCs w:val="28"/>
        </w:rPr>
        <w:t>Господарські будівлі і споруди: колодязь-к (спільне користування).</w:t>
      </w:r>
    </w:p>
    <w:p w14:paraId="46454BC7" w14:textId="77777777" w:rsidR="00B26ABF" w:rsidRPr="00B26ABF" w:rsidRDefault="00B26ABF" w:rsidP="00B26ABF">
      <w:pPr>
        <w:rPr>
          <w:sz w:val="28"/>
          <w:szCs w:val="28"/>
        </w:rPr>
      </w:pPr>
      <w:r w:rsidRPr="00B26ABF">
        <w:rPr>
          <w:sz w:val="28"/>
          <w:szCs w:val="28"/>
        </w:rPr>
        <w:t>3.</w:t>
      </w:r>
      <w:r w:rsidRPr="00B26AB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B78FB9D" w14:textId="77777777" w:rsidR="00B26ABF" w:rsidRPr="00B26ABF" w:rsidRDefault="00B26ABF" w:rsidP="00B26ABF">
      <w:pPr>
        <w:rPr>
          <w:sz w:val="28"/>
          <w:szCs w:val="28"/>
        </w:rPr>
      </w:pPr>
    </w:p>
    <w:p w14:paraId="1B59AC93" w14:textId="77777777" w:rsidR="00B26ABF" w:rsidRPr="00B26ABF" w:rsidRDefault="00B26ABF" w:rsidP="00B26ABF">
      <w:pPr>
        <w:rPr>
          <w:sz w:val="28"/>
          <w:szCs w:val="28"/>
        </w:rPr>
      </w:pPr>
    </w:p>
    <w:p w14:paraId="5A3E44AA" w14:textId="77777777" w:rsidR="00B26ABF" w:rsidRPr="00B26ABF" w:rsidRDefault="00B26ABF" w:rsidP="00B26ABF">
      <w:pPr>
        <w:rPr>
          <w:sz w:val="28"/>
          <w:szCs w:val="28"/>
        </w:rPr>
      </w:pPr>
    </w:p>
    <w:p w14:paraId="01C471E0" w14:textId="51C09218" w:rsidR="00213958" w:rsidRPr="006F2805" w:rsidRDefault="00B26ABF" w:rsidP="00B26ABF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ab/>
        <w:t xml:space="preserve">                 </w:t>
      </w:r>
      <w:bookmarkStart w:id="1" w:name="_GoBack"/>
      <w:bookmarkEnd w:id="1"/>
      <w:r w:rsidRPr="00B26ABF">
        <w:rPr>
          <w:sz w:val="28"/>
          <w:szCs w:val="28"/>
        </w:rPr>
        <w:tab/>
      </w:r>
      <w:r w:rsidRPr="00B26ABF">
        <w:rPr>
          <w:sz w:val="28"/>
          <w:szCs w:val="28"/>
        </w:rPr>
        <w:tab/>
      </w:r>
      <w:r w:rsidRPr="00B26ABF">
        <w:rPr>
          <w:sz w:val="28"/>
          <w:szCs w:val="28"/>
        </w:rPr>
        <w:tab/>
      </w:r>
      <w:r w:rsidRPr="00B26ABF">
        <w:rPr>
          <w:sz w:val="28"/>
          <w:szCs w:val="28"/>
        </w:rPr>
        <w:tab/>
        <w:t xml:space="preserve">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597664" w14:textId="77777777" w:rsidR="00906978" w:rsidRDefault="00906978">
      <w:r>
        <w:separator/>
      </w:r>
    </w:p>
  </w:endnote>
  <w:endnote w:type="continuationSeparator" w:id="0">
    <w:p w14:paraId="7CB6CB9D" w14:textId="77777777" w:rsidR="00906978" w:rsidRDefault="00906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85222F" w14:textId="77777777" w:rsidR="00906978" w:rsidRDefault="00906978">
      <w:r>
        <w:separator/>
      </w:r>
    </w:p>
  </w:footnote>
  <w:footnote w:type="continuationSeparator" w:id="0">
    <w:p w14:paraId="22FEF6D2" w14:textId="77777777" w:rsidR="00906978" w:rsidRDefault="00906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06978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26ABF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A38D0-12C4-4D89-BF65-472A1F4FE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1697</Words>
  <Characters>968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2024-05-23T11:47:00Z</dcterms:modified>
</cp:coreProperties>
</file>