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виконавчого комітету Винниківської міської ради від 09.07.2019р. № 285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E062DC" w14:textId="77777777" w:rsidR="00BE766F" w:rsidRPr="00BE766F" w:rsidRDefault="00BE766F" w:rsidP="00BE766F">
      <w:pPr>
        <w:ind w:firstLine="708"/>
        <w:jc w:val="both"/>
        <w:rPr>
          <w:sz w:val="28"/>
          <w:szCs w:val="28"/>
        </w:rPr>
      </w:pPr>
      <w:r w:rsidRPr="00BE766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Постановою КМУ від 27.03.2019р. №367 про «</w:t>
      </w:r>
      <w:r w:rsidRPr="00BE766F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E766F">
        <w:rPr>
          <w:sz w:val="28"/>
          <w:szCs w:val="28"/>
        </w:rPr>
        <w:t>», розглянувши заяву гр. Боцонь О.Д., беручи до уваги довідку ОКП «БТІ та ЕО» від 16.09.2019р. №2/11220, виконкому Винниківської міської ради -</w:t>
      </w:r>
    </w:p>
    <w:p w14:paraId="0B3D445A" w14:textId="77777777" w:rsidR="00BE766F" w:rsidRPr="00BE766F" w:rsidRDefault="00BE766F" w:rsidP="00BE766F">
      <w:pPr>
        <w:jc w:val="center"/>
        <w:rPr>
          <w:b/>
          <w:sz w:val="28"/>
          <w:szCs w:val="28"/>
        </w:rPr>
      </w:pPr>
    </w:p>
    <w:p w14:paraId="4873ED89" w14:textId="77777777" w:rsidR="00BE766F" w:rsidRPr="00BE766F" w:rsidRDefault="00BE766F" w:rsidP="00BE766F">
      <w:pPr>
        <w:jc w:val="center"/>
        <w:rPr>
          <w:b/>
          <w:sz w:val="28"/>
          <w:szCs w:val="28"/>
        </w:rPr>
      </w:pPr>
      <w:r w:rsidRPr="00BE766F">
        <w:rPr>
          <w:b/>
          <w:sz w:val="28"/>
          <w:szCs w:val="28"/>
        </w:rPr>
        <w:t>В И Р І Ш И В :</w:t>
      </w:r>
    </w:p>
    <w:p w14:paraId="226C8D7E" w14:textId="77777777" w:rsidR="00BE766F" w:rsidRPr="00BE766F" w:rsidRDefault="00BE766F" w:rsidP="00BE766F">
      <w:pPr>
        <w:jc w:val="center"/>
        <w:rPr>
          <w:b/>
          <w:sz w:val="28"/>
          <w:szCs w:val="28"/>
        </w:rPr>
      </w:pPr>
    </w:p>
    <w:p w14:paraId="397CE3C1" w14:textId="791962D9" w:rsidR="00BE766F" w:rsidRDefault="00BE766F" w:rsidP="00BE766F">
      <w:pPr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BE766F">
        <w:rPr>
          <w:sz w:val="28"/>
          <w:szCs w:val="28"/>
        </w:rPr>
        <w:t>В рішення виконавчого комітету Винниківської міської ради №285 від 09.07.2019р. додати пункт, а саме: «Гаражному боксу, який проектується на земельній ділянці по вул.</w:t>
      </w:r>
      <w:r w:rsidRPr="00BE766F">
        <w:rPr>
          <w:b/>
          <w:sz w:val="28"/>
          <w:szCs w:val="28"/>
        </w:rPr>
        <w:t xml:space="preserve"> </w:t>
      </w:r>
      <w:r w:rsidRPr="00BE766F">
        <w:rPr>
          <w:sz w:val="28"/>
          <w:szCs w:val="28"/>
        </w:rPr>
        <w:t>Галицька (к/н 4610160300:0</w:t>
      </w:r>
      <w:r>
        <w:rPr>
          <w:sz w:val="28"/>
          <w:szCs w:val="28"/>
        </w:rPr>
        <w:t>4</w:t>
      </w:r>
      <w:r w:rsidRPr="00BE766F">
        <w:rPr>
          <w:sz w:val="28"/>
          <w:szCs w:val="28"/>
        </w:rPr>
        <w:t>:00</w:t>
      </w:r>
      <w:r>
        <w:rPr>
          <w:sz w:val="28"/>
          <w:szCs w:val="28"/>
        </w:rPr>
        <w:t>5</w:t>
      </w:r>
      <w:r w:rsidRPr="00BE766F">
        <w:rPr>
          <w:sz w:val="28"/>
          <w:szCs w:val="28"/>
        </w:rPr>
        <w:t>:0</w:t>
      </w:r>
      <w:r>
        <w:rPr>
          <w:sz w:val="28"/>
          <w:szCs w:val="28"/>
        </w:rPr>
        <w:t>014</w:t>
      </w:r>
      <w:r w:rsidRPr="00BE766F">
        <w:rPr>
          <w:sz w:val="28"/>
          <w:szCs w:val="28"/>
        </w:rPr>
        <w:t>) у м.Винники, присвоїти поштову адресу, а саме: вул. Г</w:t>
      </w:r>
      <w:r>
        <w:rPr>
          <w:sz w:val="28"/>
          <w:szCs w:val="28"/>
        </w:rPr>
        <w:t>алицька, 90-б (к/н 4610160300:04</w:t>
      </w:r>
      <w:r w:rsidRPr="00BE766F">
        <w:rPr>
          <w:sz w:val="28"/>
          <w:szCs w:val="28"/>
        </w:rPr>
        <w:t>:00</w:t>
      </w:r>
      <w:r>
        <w:rPr>
          <w:sz w:val="28"/>
          <w:szCs w:val="28"/>
        </w:rPr>
        <w:t>5</w:t>
      </w:r>
      <w:r w:rsidRPr="00BE766F">
        <w:rPr>
          <w:sz w:val="28"/>
          <w:szCs w:val="28"/>
        </w:rPr>
        <w:t>:0</w:t>
      </w:r>
      <w:r>
        <w:rPr>
          <w:sz w:val="28"/>
          <w:szCs w:val="28"/>
        </w:rPr>
        <w:t>014</w:t>
      </w:r>
      <w:r w:rsidRPr="00BE766F">
        <w:rPr>
          <w:sz w:val="28"/>
          <w:szCs w:val="28"/>
        </w:rPr>
        <w:t>) у м.Винники».</w:t>
      </w:r>
    </w:p>
    <w:p w14:paraId="073A39CF" w14:textId="77777777" w:rsidR="00BE766F" w:rsidRPr="00BE766F" w:rsidRDefault="00BE766F" w:rsidP="00BE766F">
      <w:pPr>
        <w:numPr>
          <w:ilvl w:val="0"/>
          <w:numId w:val="3"/>
        </w:numPr>
        <w:ind w:left="0" w:firstLine="0"/>
        <w:jc w:val="both"/>
        <w:rPr>
          <w:sz w:val="28"/>
          <w:szCs w:val="28"/>
          <w:lang w:val="ru-RU" w:eastAsia="uk-UA"/>
        </w:rPr>
      </w:pPr>
      <w:bookmarkStart w:id="1" w:name="_GoBack"/>
      <w:bookmarkEnd w:id="1"/>
      <w:r w:rsidRPr="00BE766F">
        <w:rPr>
          <w:sz w:val="28"/>
          <w:szCs w:val="28"/>
          <w:lang w:val="ru-RU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C873BE" w14:textId="77777777" w:rsidR="00BE766F" w:rsidRPr="00BE766F" w:rsidRDefault="00BE766F" w:rsidP="00BE766F">
      <w:pPr>
        <w:ind w:firstLine="709"/>
        <w:jc w:val="both"/>
        <w:rPr>
          <w:b/>
          <w:bCs/>
          <w:sz w:val="28"/>
          <w:szCs w:val="28"/>
          <w:lang w:val="ru-RU"/>
        </w:rPr>
      </w:pPr>
    </w:p>
    <w:p w14:paraId="01C471E0" w14:textId="4DF2ACAD" w:rsidR="00213958" w:rsidRPr="006F2805" w:rsidRDefault="00BE766F" w:rsidP="00BE766F">
      <w:pPr>
        <w:jc w:val="both"/>
        <w:rPr>
          <w:sz w:val="28"/>
          <w:szCs w:val="28"/>
        </w:rPr>
      </w:pPr>
      <w:r w:rsidRPr="00BE766F">
        <w:rPr>
          <w:b/>
          <w:sz w:val="28"/>
          <w:szCs w:val="28"/>
        </w:rPr>
        <w:t>Міський голова</w:t>
      </w:r>
      <w:r w:rsidRPr="00BE766F">
        <w:rPr>
          <w:b/>
          <w:sz w:val="28"/>
          <w:szCs w:val="28"/>
        </w:rPr>
        <w:tab/>
      </w:r>
      <w:r w:rsidRPr="00BE766F">
        <w:rPr>
          <w:b/>
          <w:sz w:val="28"/>
          <w:szCs w:val="28"/>
        </w:rPr>
        <w:tab/>
      </w:r>
      <w:r w:rsidRPr="00BE766F">
        <w:rPr>
          <w:b/>
          <w:sz w:val="28"/>
          <w:szCs w:val="28"/>
        </w:rPr>
        <w:tab/>
      </w:r>
      <w:r w:rsidRPr="00BE766F">
        <w:rPr>
          <w:b/>
          <w:sz w:val="28"/>
          <w:szCs w:val="28"/>
        </w:rPr>
        <w:tab/>
        <w:t xml:space="preserve">                   </w:t>
      </w:r>
      <w:r w:rsidRPr="00BE766F">
        <w:rPr>
          <w:b/>
          <w:sz w:val="28"/>
          <w:szCs w:val="28"/>
        </w:rPr>
        <w:tab/>
      </w:r>
      <w:r w:rsidRPr="00BE766F">
        <w:rPr>
          <w:b/>
          <w:sz w:val="28"/>
          <w:szCs w:val="28"/>
        </w:rPr>
        <w:tab/>
        <w:t xml:space="preserve"> В.Л.Квурт</w:t>
      </w:r>
      <w:r w:rsidRPr="00BE766F">
        <w:rPr>
          <w:b/>
          <w:bCs/>
          <w:sz w:val="28"/>
          <w:szCs w:val="28"/>
          <w:lang w:val="ru-RU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574CF" w14:textId="77777777" w:rsidR="001F159B" w:rsidRDefault="001F159B">
      <w:r>
        <w:separator/>
      </w:r>
    </w:p>
  </w:endnote>
  <w:endnote w:type="continuationSeparator" w:id="0">
    <w:p w14:paraId="5E8DD53D" w14:textId="77777777" w:rsidR="001F159B" w:rsidRDefault="001F1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04234" w14:textId="77777777" w:rsidR="001F159B" w:rsidRDefault="001F159B">
      <w:r>
        <w:separator/>
      </w:r>
    </w:p>
  </w:footnote>
  <w:footnote w:type="continuationSeparator" w:id="0">
    <w:p w14:paraId="0EE862E9" w14:textId="77777777" w:rsidR="001F159B" w:rsidRDefault="001F1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40BFC"/>
    <w:multiLevelType w:val="hybridMultilevel"/>
    <w:tmpl w:val="50842D66"/>
    <w:lvl w:ilvl="0" w:tplc="04884DE8">
      <w:start w:val="1"/>
      <w:numFmt w:val="decimal"/>
      <w:lvlText w:val="%1."/>
      <w:lvlJc w:val="left"/>
      <w:pPr>
        <w:ind w:left="1065" w:hanging="705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159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66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30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2EC98-F3DB-4098-B140-64CF6CD26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2024-05-27T11:59:00Z</dcterms:modified>
</cp:coreProperties>
</file>