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0DFFE83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                         ділянці по вул. С. Бандери, 7-г (к/</w:t>
            </w:r>
            <w:r w:rsidR="005272D0">
              <w:rPr>
                <w:b/>
                <w:sz w:val="28"/>
              </w:rPr>
              <w:t>н 4610160300:03:002:0068) у  м.</w:t>
            </w:r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45A285" w14:textId="77777777" w:rsidR="00884D06" w:rsidRPr="00884D06" w:rsidRDefault="00884D06" w:rsidP="00884D06">
      <w:pPr>
        <w:ind w:firstLine="708"/>
        <w:jc w:val="both"/>
        <w:rPr>
          <w:sz w:val="28"/>
          <w:szCs w:val="28"/>
        </w:rPr>
      </w:pPr>
      <w:r w:rsidRPr="00884D0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884D06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84D06">
        <w:rPr>
          <w:sz w:val="28"/>
          <w:szCs w:val="28"/>
        </w:rPr>
        <w:t>», розглянувши заяву гр. Смачило О.Б.,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30.07.2019р. №ЛВ 181192110639, виконавчий комітет Винниківської міської ради -</w:t>
      </w:r>
    </w:p>
    <w:p w14:paraId="2278D389" w14:textId="77777777" w:rsidR="00884D06" w:rsidRPr="00884D06" w:rsidRDefault="00884D06" w:rsidP="00884D06">
      <w:pPr>
        <w:jc w:val="center"/>
        <w:rPr>
          <w:b/>
          <w:sz w:val="28"/>
          <w:szCs w:val="28"/>
        </w:rPr>
      </w:pPr>
    </w:p>
    <w:p w14:paraId="1057F521" w14:textId="77777777" w:rsidR="00884D06" w:rsidRPr="00884D06" w:rsidRDefault="00884D06" w:rsidP="00884D06">
      <w:pPr>
        <w:jc w:val="center"/>
        <w:rPr>
          <w:b/>
          <w:sz w:val="28"/>
          <w:szCs w:val="28"/>
        </w:rPr>
      </w:pPr>
      <w:r w:rsidRPr="00884D06">
        <w:rPr>
          <w:b/>
          <w:sz w:val="28"/>
          <w:szCs w:val="28"/>
        </w:rPr>
        <w:t>В И Р І Ш И В :</w:t>
      </w:r>
    </w:p>
    <w:p w14:paraId="1963BBF9" w14:textId="77777777" w:rsidR="00884D06" w:rsidRPr="00884D06" w:rsidRDefault="00884D06" w:rsidP="00884D06">
      <w:pPr>
        <w:jc w:val="center"/>
        <w:rPr>
          <w:b/>
          <w:sz w:val="28"/>
          <w:szCs w:val="28"/>
        </w:rPr>
      </w:pPr>
    </w:p>
    <w:p w14:paraId="222EEFCA" w14:textId="77777777" w:rsidR="00884D06" w:rsidRPr="00884D06" w:rsidRDefault="00884D06" w:rsidP="00884D06">
      <w:pPr>
        <w:jc w:val="both"/>
        <w:rPr>
          <w:sz w:val="28"/>
          <w:szCs w:val="28"/>
        </w:rPr>
      </w:pPr>
      <w:r w:rsidRPr="00884D06">
        <w:rPr>
          <w:sz w:val="28"/>
          <w:szCs w:val="28"/>
        </w:rPr>
        <w:t>1.</w:t>
      </w:r>
      <w:r w:rsidRPr="00884D06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С. Бандери, 7-г (к/н 4610160300:03:002:0068) у м. Винники</w:t>
      </w:r>
      <w:r w:rsidRPr="00884D06">
        <w:rPr>
          <w:b/>
          <w:sz w:val="28"/>
          <w:szCs w:val="28"/>
        </w:rPr>
        <w:t xml:space="preserve"> </w:t>
      </w:r>
      <w:r w:rsidRPr="00884D06">
        <w:rPr>
          <w:sz w:val="28"/>
          <w:szCs w:val="28"/>
        </w:rPr>
        <w:t>присвоїти поштову адресу, а саме: вул. С. Бандери, 7-г (к/н 4610160300:03:002:0068) у м. Винники.</w:t>
      </w:r>
    </w:p>
    <w:p w14:paraId="7DB1D1ED" w14:textId="77777777" w:rsidR="00884D06" w:rsidRPr="00884D06" w:rsidRDefault="00884D06" w:rsidP="00884D06">
      <w:pPr>
        <w:jc w:val="both"/>
        <w:rPr>
          <w:sz w:val="28"/>
          <w:szCs w:val="28"/>
        </w:rPr>
      </w:pPr>
      <w:r w:rsidRPr="00884D06">
        <w:rPr>
          <w:sz w:val="28"/>
          <w:szCs w:val="28"/>
        </w:rPr>
        <w:lastRenderedPageBreak/>
        <w:t>2.</w:t>
      </w:r>
      <w:r w:rsidRPr="00884D0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9CF5E1F" w14:textId="77777777" w:rsidR="00884D06" w:rsidRPr="00884D06" w:rsidRDefault="00884D06" w:rsidP="00884D06">
      <w:pPr>
        <w:jc w:val="both"/>
        <w:rPr>
          <w:b/>
          <w:i/>
          <w:sz w:val="28"/>
          <w:szCs w:val="28"/>
        </w:rPr>
      </w:pPr>
    </w:p>
    <w:p w14:paraId="135A89D4" w14:textId="77777777" w:rsidR="00884D06" w:rsidRPr="00884D06" w:rsidRDefault="00884D06" w:rsidP="00884D06">
      <w:pPr>
        <w:jc w:val="both"/>
        <w:rPr>
          <w:b/>
          <w:i/>
          <w:sz w:val="28"/>
          <w:szCs w:val="28"/>
        </w:rPr>
      </w:pPr>
    </w:p>
    <w:p w14:paraId="23DABB4E" w14:textId="6A3BF4B8" w:rsidR="00884D06" w:rsidRPr="00884D06" w:rsidRDefault="00884D06" w:rsidP="00884D06">
      <w:pPr>
        <w:jc w:val="both"/>
        <w:rPr>
          <w:sz w:val="28"/>
          <w:szCs w:val="28"/>
          <w:lang w:val="ru-RU"/>
        </w:rPr>
      </w:pPr>
      <w:bookmarkStart w:id="1" w:name="_GoBack"/>
      <w:bookmarkEnd w:id="1"/>
      <w:r w:rsidRPr="00884D06">
        <w:rPr>
          <w:b/>
          <w:sz w:val="28"/>
          <w:szCs w:val="28"/>
        </w:rPr>
        <w:t>Міський голова</w:t>
      </w:r>
      <w:r>
        <w:rPr>
          <w:b/>
          <w:bCs/>
          <w:sz w:val="28"/>
          <w:szCs w:val="28"/>
        </w:rPr>
        <w:t xml:space="preserve">  </w:t>
      </w:r>
      <w:r w:rsidRPr="00884D06">
        <w:rPr>
          <w:b/>
          <w:bCs/>
          <w:sz w:val="28"/>
          <w:szCs w:val="28"/>
        </w:rPr>
        <w:t xml:space="preserve">                                                </w:t>
      </w:r>
      <w:r w:rsidRPr="00884D06">
        <w:rPr>
          <w:b/>
          <w:bCs/>
          <w:sz w:val="28"/>
          <w:szCs w:val="28"/>
        </w:rPr>
        <w:tab/>
        <w:t xml:space="preserve">     </w:t>
      </w:r>
      <w:r w:rsidRPr="00884D06">
        <w:rPr>
          <w:b/>
          <w:bCs/>
          <w:sz w:val="28"/>
          <w:szCs w:val="28"/>
        </w:rPr>
        <w:tab/>
      </w:r>
      <w:r w:rsidRPr="00884D06">
        <w:rPr>
          <w:b/>
          <w:bCs/>
          <w:sz w:val="28"/>
          <w:szCs w:val="28"/>
          <w:lang w:val="ru-RU"/>
        </w:rPr>
        <w:tab/>
      </w:r>
      <w:r w:rsidRPr="00884D06">
        <w:rPr>
          <w:b/>
          <w:bCs/>
          <w:sz w:val="28"/>
          <w:szCs w:val="28"/>
        </w:rPr>
        <w:t>В.Л.Квурт</w:t>
      </w:r>
    </w:p>
    <w:p w14:paraId="1950549D" w14:textId="77777777" w:rsidR="00884D06" w:rsidRPr="00884D06" w:rsidRDefault="00884D06" w:rsidP="00884D06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6EDC0" w14:textId="77777777" w:rsidR="0089770D" w:rsidRDefault="0089770D">
      <w:r>
        <w:separator/>
      </w:r>
    </w:p>
  </w:endnote>
  <w:endnote w:type="continuationSeparator" w:id="0">
    <w:p w14:paraId="4FCA2651" w14:textId="77777777" w:rsidR="0089770D" w:rsidRDefault="00897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79002" w14:textId="77777777" w:rsidR="0089770D" w:rsidRDefault="0089770D">
      <w:r>
        <w:separator/>
      </w:r>
    </w:p>
  </w:footnote>
  <w:footnote w:type="continuationSeparator" w:id="0">
    <w:p w14:paraId="3CA08EDC" w14:textId="77777777" w:rsidR="0089770D" w:rsidRDefault="00897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72D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4D06"/>
    <w:rsid w:val="0089770D"/>
    <w:rsid w:val="008C6E6E"/>
    <w:rsid w:val="008E2971"/>
    <w:rsid w:val="009060A4"/>
    <w:rsid w:val="00935669"/>
    <w:rsid w:val="00941AD8"/>
    <w:rsid w:val="009917ED"/>
    <w:rsid w:val="009B3FB6"/>
    <w:rsid w:val="00A02423"/>
    <w:rsid w:val="00A048FD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40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AE49A-3786-4F16-B7D8-DE00425AF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2024-06-03T09:00:00Z</dcterms:modified>
</cp:coreProperties>
</file>