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a7"/>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628"/>
      </w:tblGrid>
      <w:tr w:rsidR="005129C5" w:rsidRPr="005129C5" w14:paraId="599831FD" w14:textId="77777777" w:rsidTr="008C6E6E">
        <w:tc>
          <w:tcPr>
            <w:tcW w:w="9628" w:type="dxa"/>
          </w:tcPr>
          <w:p w14:paraId="6E9808D8" w14:textId="77777777" w:rsidR="005129C5" w:rsidRPr="005129C5" w:rsidRDefault="005129C5" w:rsidP="000B6157">
            <w:pPr>
              <w:jc w:val="center"/>
              <w:rPr>
                <w:rFonts w:ascii="Times New Roman CYR" w:hAnsi="Times New Roman CYR" w:cs="Times New Roman CYR"/>
                <w:b/>
                <w:bCs/>
                <w:color w:val="000000"/>
                <w:sz w:val="27"/>
                <w:szCs w:val="27"/>
                <w:shd w:val="clear" w:color="auto" w:fill="FFFFFF"/>
              </w:rPr>
            </w:pPr>
            <w:r w:rsidRPr="005129C5">
              <w:rPr>
                <w:noProof/>
                <w:lang w:eastAsia="uk-UA"/>
              </w:rPr>
              <w:drawing>
                <wp:inline distT="0" distB="0" distL="0" distR="0" wp14:anchorId="68516182" wp14:editId="1516AED8">
                  <wp:extent cx="457200" cy="628650"/>
                  <wp:effectExtent l="0" t="0" r="0" b="0"/>
                  <wp:docPr id="3" name="Рисунок 3" descr="https://www8.city-adm.lviv.ua/inteam/uhvaly.nsf/bb98ddec1e16a0fbc225738b0037cccd/$Body/0.A46?OpenElement&amp;FieldElemFormat=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www8.city-adm.lviv.ua/inteam/uhvaly.nsf/bb98ddec1e16a0fbc225738b0037cccd/$Body/0.A46?OpenElement&amp;FieldElemFormat=jpg"/>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457200" cy="628650"/>
                          </a:xfrm>
                          <a:prstGeom prst="rect">
                            <a:avLst/>
                          </a:prstGeom>
                          <a:noFill/>
                          <a:ln>
                            <a:noFill/>
                          </a:ln>
                        </pic:spPr>
                      </pic:pic>
                    </a:graphicData>
                  </a:graphic>
                </wp:inline>
              </w:drawing>
            </w:r>
            <w:bookmarkStart w:id="0" w:name="_2vor4mt" w:colFirst="0" w:colLast="0"/>
            <w:bookmarkEnd w:id="0"/>
          </w:p>
        </w:tc>
      </w:tr>
      <w:tr w:rsidR="005129C5" w:rsidRPr="009060A4" w14:paraId="3D20EEE3" w14:textId="77777777" w:rsidTr="008C6E6E">
        <w:trPr>
          <w:trHeight w:val="301"/>
        </w:trPr>
        <w:tc>
          <w:tcPr>
            <w:tcW w:w="9628" w:type="dxa"/>
          </w:tcPr>
          <w:p w14:paraId="3EC2A9ED" w14:textId="77777777" w:rsidR="005129C5" w:rsidRDefault="00BE7A3D" w:rsidP="008C6E6E">
            <w:pPr>
              <w:jc w:val="center"/>
              <w:rPr>
                <w:rFonts w:ascii="Times New Roman CYR" w:hAnsi="Times New Roman CYR" w:cs="Times New Roman CYR"/>
                <w:color w:val="000000"/>
                <w:sz w:val="27"/>
                <w:szCs w:val="27"/>
                <w:shd w:val="clear" w:color="auto" w:fill="FFFFFF"/>
              </w:rPr>
            </w:pPr>
            <w:r>
              <w:rPr>
                <w:rFonts w:ascii="Times New Roman CYR" w:hAnsi="Times New Roman CYR" w:cs="Times New Roman CYR"/>
                <w:color w:val="000000"/>
                <w:sz w:val="27"/>
                <w:szCs w:val="27"/>
                <w:shd w:val="clear" w:color="auto" w:fill="FFFFFF"/>
              </w:rPr>
              <w:t>УКРАЇНА</w:t>
            </w:r>
          </w:p>
          <w:p w14:paraId="4CFDBBF8" w14:textId="77777777" w:rsidR="00BE7A3D" w:rsidRPr="00BE7A3D" w:rsidRDefault="00BE7A3D" w:rsidP="008C6E6E">
            <w:pPr>
              <w:jc w:val="center"/>
              <w:rPr>
                <w:rFonts w:ascii="Times New Roman CYR" w:hAnsi="Times New Roman CYR" w:cs="Times New Roman CYR"/>
                <w:bCs/>
                <w:color w:val="000000"/>
                <w:sz w:val="27"/>
                <w:szCs w:val="27"/>
                <w:shd w:val="clear" w:color="auto" w:fill="FFFFFF"/>
              </w:rPr>
            </w:pPr>
            <w:r>
              <w:rPr>
                <w:rFonts w:ascii="Times New Roman CYR" w:hAnsi="Times New Roman CYR" w:cs="Times New Roman CYR"/>
                <w:bCs/>
                <w:color w:val="000000"/>
                <w:sz w:val="27"/>
                <w:szCs w:val="27"/>
                <w:shd w:val="clear" w:color="auto" w:fill="FFFFFF"/>
              </w:rPr>
              <w:t>ВИННИКІВСЬКА МІСЬКАРАДА м. ЛЬВОВА</w:t>
            </w:r>
          </w:p>
        </w:tc>
      </w:tr>
      <w:tr w:rsidR="008C6E6E" w:rsidRPr="009060A4" w14:paraId="5084676E" w14:textId="77777777" w:rsidTr="008C6E6E">
        <w:trPr>
          <w:trHeight w:val="313"/>
        </w:trPr>
        <w:tc>
          <w:tcPr>
            <w:tcW w:w="9628" w:type="dxa"/>
          </w:tcPr>
          <w:p w14:paraId="3379537B" w14:textId="77777777" w:rsidR="008C6E6E" w:rsidRDefault="008C6E6E" w:rsidP="008C6E6E">
            <w:pPr>
              <w:jc w:val="center"/>
              <w:rPr>
                <w:rFonts w:ascii="Times New Roman CYR" w:hAnsi="Times New Roman CYR" w:cs="Times New Roman CYR"/>
                <w:color w:val="000000"/>
                <w:sz w:val="27"/>
                <w:szCs w:val="27"/>
                <w:shd w:val="clear" w:color="auto" w:fill="FFFFFF"/>
              </w:rPr>
            </w:pPr>
          </w:p>
        </w:tc>
      </w:tr>
      <w:tr w:rsidR="008C6E6E" w:rsidRPr="008C6E6E" w14:paraId="216B5EE5" w14:textId="77777777" w:rsidTr="008C6E6E">
        <w:tc>
          <w:tcPr>
            <w:tcW w:w="9628" w:type="dxa"/>
          </w:tcPr>
          <w:p w14:paraId="0280C753" w14:textId="77777777" w:rsidR="008C6E6E" w:rsidRPr="00A84DA2" w:rsidRDefault="00A84DA2" w:rsidP="0026234B">
            <w:pPr>
              <w:jc w:val="center"/>
              <w:rPr>
                <w:rFonts w:ascii="Times New Roman CYR" w:hAnsi="Times New Roman CYR" w:cs="Times New Roman CYR"/>
                <w:b/>
                <w:color w:val="000000"/>
                <w:sz w:val="27"/>
                <w:szCs w:val="27"/>
                <w:shd w:val="clear" w:color="auto" w:fill="FFFFFF"/>
              </w:rPr>
            </w:pPr>
            <w:r>
              <w:rPr>
                <w:rFonts w:ascii="Times New Roman CYR" w:hAnsi="Times New Roman CYR" w:cs="Times New Roman CYR"/>
                <w:b/>
                <w:color w:val="000000"/>
                <w:sz w:val="27"/>
                <w:szCs w:val="27"/>
                <w:shd w:val="clear" w:color="auto" w:fill="FFFFFF"/>
              </w:rPr>
              <w:t>ВИКОНАВЧИЙ КОМІТЕТ</w:t>
            </w:r>
          </w:p>
        </w:tc>
      </w:tr>
      <w:tr w:rsidR="008C6E6E" w:rsidRPr="008C6E6E" w14:paraId="1D378040" w14:textId="77777777" w:rsidTr="008C6E6E">
        <w:tc>
          <w:tcPr>
            <w:tcW w:w="9628" w:type="dxa"/>
          </w:tcPr>
          <w:p w14:paraId="2F244352" w14:textId="77777777" w:rsidR="008C6E6E" w:rsidRPr="008C6E6E" w:rsidRDefault="00575337" w:rsidP="00A84DA2">
            <w:pPr>
              <w:jc w:val="center"/>
              <w:rPr>
                <w:rFonts w:ascii="Times New Roman CYR" w:hAnsi="Times New Roman CYR" w:cs="Times New Roman CYR"/>
                <w:color w:val="000000"/>
                <w:sz w:val="27"/>
                <w:szCs w:val="27"/>
                <w:shd w:val="clear" w:color="auto" w:fill="FFFFFF"/>
              </w:rPr>
            </w:pPr>
            <w:r w:rsidRPr="00BE7A3D">
              <w:rPr>
                <w:rFonts w:ascii="Times New Roman CYR" w:hAnsi="Times New Roman CYR" w:cs="Times New Roman CYR"/>
                <w:b/>
                <w:color w:val="000000"/>
                <w:sz w:val="27"/>
                <w:szCs w:val="27"/>
                <w:shd w:val="clear" w:color="auto" w:fill="FFFFFF"/>
              </w:rPr>
              <w:t>РІШЕННЯ</w:t>
            </w:r>
          </w:p>
        </w:tc>
      </w:tr>
      <w:tr w:rsidR="008C6E6E" w:rsidRPr="008C6E6E" w14:paraId="7AB54BD0" w14:textId="77777777" w:rsidTr="008C6E6E">
        <w:tc>
          <w:tcPr>
            <w:tcW w:w="9628" w:type="dxa"/>
          </w:tcPr>
          <w:p w14:paraId="753FDA75" w14:textId="77777777" w:rsidR="008C6E6E" w:rsidRDefault="008C6E6E" w:rsidP="00BE7A3D">
            <w:pPr>
              <w:jc w:val="center"/>
              <w:rPr>
                <w:rFonts w:ascii="Times New Roman CYR" w:hAnsi="Times New Roman CYR" w:cs="Times New Roman CYR"/>
                <w:b/>
                <w:color w:val="000000"/>
                <w:sz w:val="27"/>
                <w:szCs w:val="27"/>
                <w:shd w:val="clear" w:color="auto" w:fill="FFFFFF"/>
              </w:rPr>
            </w:pPr>
          </w:p>
          <w:p w14:paraId="2DACB816" w14:textId="77777777" w:rsidR="00BE7A3D" w:rsidRDefault="00BE7A3D" w:rsidP="00BE7A3D">
            <w:pPr>
              <w:jc w:val="center"/>
              <w:rPr>
                <w:rFonts w:ascii="Times New Roman CYR" w:hAnsi="Times New Roman CYR" w:cs="Times New Roman CYR"/>
                <w:color w:val="000000"/>
                <w:sz w:val="27"/>
                <w:szCs w:val="27"/>
                <w:shd w:val="clear" w:color="auto" w:fill="FFFFFF"/>
              </w:rPr>
            </w:pPr>
          </w:p>
          <w:p w14:paraId="561EE7F3" w14:textId="7DEE7282" w:rsidR="00BE7A3D" w:rsidRPr="007D3399" w:rsidRDefault="00BE7A3D" w:rsidP="00A84DA2">
            <w:pPr>
              <w:jc w:val="center"/>
              <w:rPr>
                <w:rFonts w:ascii="Times New Roman CYR" w:hAnsi="Times New Roman CYR" w:cs="Times New Roman CYR"/>
                <w:color w:val="000000"/>
                <w:sz w:val="22"/>
                <w:szCs w:val="22"/>
                <w:shd w:val="clear" w:color="auto" w:fill="FFFFFF"/>
                <w:lang w:val="ru-RU"/>
              </w:rPr>
            </w:pPr>
            <w:r w:rsidRPr="00BE7A3D">
              <w:rPr>
                <w:rFonts w:ascii="Times New Roman CYR" w:hAnsi="Times New Roman CYR" w:cs="Times New Roman CYR"/>
                <w:color w:val="000000"/>
                <w:sz w:val="22"/>
                <w:szCs w:val="22"/>
                <w:shd w:val="clear" w:color="auto" w:fill="FFFFFF"/>
              </w:rPr>
              <w:t>79495, м. Винники, вул Галицька, 20; тел.: (032) 296-01-54</w:t>
            </w:r>
            <w:r w:rsidR="007D3399" w:rsidRPr="007D3399">
              <w:rPr>
                <w:rFonts w:ascii="Times New Roman CYR" w:hAnsi="Times New Roman CYR" w:cs="Times New Roman CYR"/>
                <w:color w:val="000000"/>
                <w:sz w:val="22"/>
                <w:szCs w:val="22"/>
                <w:shd w:val="clear" w:color="auto" w:fill="FFFFFF"/>
              </w:rPr>
              <w:t xml:space="preserve">, </w:t>
            </w:r>
            <w:r w:rsidR="007D3399">
              <w:rPr>
                <w:rFonts w:ascii="Times New Roman CYR" w:hAnsi="Times New Roman CYR" w:cs="Times New Roman CYR"/>
                <w:color w:val="000000"/>
                <w:sz w:val="22"/>
                <w:szCs w:val="22"/>
                <w:shd w:val="clear" w:color="auto" w:fill="FFFFFF"/>
                <w:lang w:val="en-US"/>
              </w:rPr>
              <w:t>e</w:t>
            </w:r>
            <w:r w:rsidR="007D3399" w:rsidRPr="007D3399">
              <w:rPr>
                <w:rFonts w:ascii="Times New Roman CYR" w:hAnsi="Times New Roman CYR" w:cs="Times New Roman CYR"/>
                <w:color w:val="000000"/>
                <w:sz w:val="22"/>
                <w:szCs w:val="22"/>
                <w:shd w:val="clear" w:color="auto" w:fill="FFFFFF"/>
              </w:rPr>
              <w:t>-</w:t>
            </w:r>
            <w:r w:rsidR="007D3399">
              <w:rPr>
                <w:rFonts w:ascii="Times New Roman CYR" w:hAnsi="Times New Roman CYR" w:cs="Times New Roman CYR"/>
                <w:color w:val="000000"/>
                <w:sz w:val="22"/>
                <w:szCs w:val="22"/>
                <w:shd w:val="clear" w:color="auto" w:fill="FFFFFF"/>
                <w:lang w:val="en-US"/>
              </w:rPr>
              <w:t>mail</w:t>
            </w:r>
            <w:r w:rsidR="007D3399" w:rsidRPr="007D3399">
              <w:rPr>
                <w:rFonts w:ascii="Times New Roman CYR" w:hAnsi="Times New Roman CYR" w:cs="Times New Roman CYR"/>
                <w:color w:val="000000"/>
                <w:sz w:val="22"/>
                <w:szCs w:val="22"/>
                <w:shd w:val="clear" w:color="auto" w:fill="FFFFFF"/>
              </w:rPr>
              <w:t xml:space="preserve">: </w:t>
            </w:r>
            <w:r w:rsidR="007D3399">
              <w:rPr>
                <w:rFonts w:ascii="Times New Roman CYR" w:hAnsi="Times New Roman CYR" w:cs="Times New Roman CYR"/>
                <w:color w:val="000000"/>
                <w:sz w:val="22"/>
                <w:szCs w:val="22"/>
                <w:shd w:val="clear" w:color="auto" w:fill="FFFFFF"/>
                <w:lang w:val="en-US"/>
              </w:rPr>
              <w:t>vunnuku</w:t>
            </w:r>
            <w:r w:rsidR="007D3399" w:rsidRPr="007D3399">
              <w:rPr>
                <w:rFonts w:ascii="Times New Roman CYR" w:hAnsi="Times New Roman CYR" w:cs="Times New Roman CYR"/>
                <w:color w:val="000000"/>
                <w:sz w:val="22"/>
                <w:szCs w:val="22"/>
                <w:shd w:val="clear" w:color="auto" w:fill="FFFFFF"/>
              </w:rPr>
              <w:t>_</w:t>
            </w:r>
            <w:r w:rsidR="007D3399">
              <w:rPr>
                <w:rFonts w:ascii="Times New Roman CYR" w:hAnsi="Times New Roman CYR" w:cs="Times New Roman CYR"/>
                <w:color w:val="000000"/>
                <w:sz w:val="22"/>
                <w:szCs w:val="22"/>
                <w:shd w:val="clear" w:color="auto" w:fill="FFFFFF"/>
                <w:lang w:val="en-US"/>
              </w:rPr>
              <w:t>vukonkom</w:t>
            </w:r>
            <w:r w:rsidR="007D3399" w:rsidRPr="007D3399">
              <w:rPr>
                <w:rFonts w:ascii="Times New Roman CYR" w:hAnsi="Times New Roman CYR" w:cs="Times New Roman CYR"/>
                <w:color w:val="000000"/>
                <w:sz w:val="22"/>
                <w:szCs w:val="22"/>
                <w:shd w:val="clear" w:color="auto" w:fill="FFFFFF"/>
                <w:lang w:val="ru-RU"/>
              </w:rPr>
              <w:t>@</w:t>
            </w:r>
            <w:r w:rsidR="007D3399">
              <w:rPr>
                <w:rFonts w:ascii="Times New Roman CYR" w:hAnsi="Times New Roman CYR" w:cs="Times New Roman CYR"/>
                <w:color w:val="000000"/>
                <w:sz w:val="22"/>
                <w:szCs w:val="22"/>
                <w:shd w:val="clear" w:color="auto" w:fill="FFFFFF"/>
                <w:lang w:val="en-US"/>
              </w:rPr>
              <w:t>ukr</w:t>
            </w:r>
            <w:r w:rsidR="007D3399" w:rsidRPr="007D3399">
              <w:rPr>
                <w:rFonts w:ascii="Times New Roman CYR" w:hAnsi="Times New Roman CYR" w:cs="Times New Roman CYR"/>
                <w:color w:val="000000"/>
                <w:sz w:val="22"/>
                <w:szCs w:val="22"/>
                <w:shd w:val="clear" w:color="auto" w:fill="FFFFFF"/>
                <w:lang w:val="ru-RU"/>
              </w:rPr>
              <w:t>.</w:t>
            </w:r>
            <w:r w:rsidR="007D3399">
              <w:rPr>
                <w:rFonts w:ascii="Times New Roman CYR" w:hAnsi="Times New Roman CYR" w:cs="Times New Roman CYR"/>
                <w:color w:val="000000"/>
                <w:sz w:val="22"/>
                <w:szCs w:val="22"/>
                <w:shd w:val="clear" w:color="auto" w:fill="FFFFFF"/>
                <w:lang w:val="en-US"/>
              </w:rPr>
              <w:t>net</w:t>
            </w:r>
          </w:p>
        </w:tc>
      </w:tr>
    </w:tbl>
    <w:p w14:paraId="182A520B" w14:textId="77777777" w:rsidR="008E2971" w:rsidRDefault="00BE7A3D" w:rsidP="006D0736">
      <w:pPr>
        <w:rPr>
          <w:b/>
          <w:sz w:val="28"/>
          <w:szCs w:val="28"/>
        </w:rPr>
      </w:pPr>
      <w:r>
        <w:rPr>
          <w:b/>
          <w:sz w:val="28"/>
          <w:szCs w:val="28"/>
        </w:rPr>
        <w:t>____________________________________________________________________</w:t>
      </w:r>
    </w:p>
    <w:tbl>
      <w:tblPr>
        <w:tblStyle w:val="a7"/>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814"/>
        <w:gridCol w:w="4814"/>
      </w:tblGrid>
      <w:tr w:rsidR="00BE7A3D" w14:paraId="4FDD7868" w14:textId="77777777" w:rsidTr="00BE7A3D">
        <w:tc>
          <w:tcPr>
            <w:tcW w:w="4814" w:type="dxa"/>
          </w:tcPr>
          <w:p w14:paraId="2A9A1DA1" w14:textId="77777777" w:rsidR="00BE7A3D" w:rsidRPr="00A87585" w:rsidRDefault="00BE7A3D" w:rsidP="00471A72">
            <w:pPr>
              <w:rPr>
                <w:sz w:val="28"/>
              </w:rPr>
            </w:pPr>
            <w:r w:rsidRPr="008C6E6E">
              <w:rPr>
                <w:rFonts w:ascii="Times New Roman CYR" w:hAnsi="Times New Roman CYR" w:cs="Times New Roman CYR"/>
                <w:color w:val="000000"/>
                <w:sz w:val="27"/>
                <w:szCs w:val="27"/>
                <w:shd w:val="clear" w:color="auto" w:fill="FFFFFF"/>
              </w:rPr>
              <w:t>від 13.12.2019р</w:t>
            </w:r>
            <w:r w:rsidR="00A84DA2">
              <w:rPr>
                <w:rFonts w:ascii="Times New Roman CYR" w:hAnsi="Times New Roman CYR" w:cs="Times New Roman CYR"/>
                <w:color w:val="000000"/>
                <w:sz w:val="27"/>
                <w:szCs w:val="27"/>
                <w:shd w:val="clear" w:color="auto" w:fill="FFFFFF"/>
              </w:rPr>
              <w:t xml:space="preserve"> № </w:t>
            </w:r>
            <w:r w:rsidR="00A84DA2" w:rsidRPr="00BE7A3D">
              <w:rPr>
                <w:rFonts w:ascii="Times New Roman CYR" w:hAnsi="Times New Roman CYR" w:cs="Times New Roman CYR"/>
                <w:color w:val="000000"/>
                <w:sz w:val="27"/>
                <w:szCs w:val="27"/>
                <w:shd w:val="clear" w:color="auto" w:fill="FFFFFF"/>
              </w:rPr>
              <w:t>566</w:t>
            </w:r>
          </w:p>
        </w:tc>
        <w:tc>
          <w:tcPr>
            <w:tcW w:w="4814" w:type="dxa"/>
          </w:tcPr>
          <w:p w14:paraId="756F74B7" w14:textId="59B515B3" w:rsidR="00BE7A3D" w:rsidRPr="00BE7A3D" w:rsidRDefault="00BE7A3D" w:rsidP="00BE7A3D">
            <w:pPr>
              <w:jc w:val="center"/>
              <w:rPr>
                <w:sz w:val="28"/>
              </w:rPr>
            </w:pPr>
          </w:p>
        </w:tc>
      </w:tr>
      <w:tr w:rsidR="00BE7A3D" w14:paraId="3477AF5D" w14:textId="77777777" w:rsidTr="00BE7A3D">
        <w:tc>
          <w:tcPr>
            <w:tcW w:w="4814" w:type="dxa"/>
          </w:tcPr>
          <w:p w14:paraId="7E610538" w14:textId="77777777" w:rsidR="00BE7A3D" w:rsidRDefault="00BE7A3D" w:rsidP="00471A72">
            <w:pPr>
              <w:rPr>
                <w:sz w:val="28"/>
              </w:rPr>
            </w:pPr>
          </w:p>
        </w:tc>
        <w:tc>
          <w:tcPr>
            <w:tcW w:w="4814" w:type="dxa"/>
          </w:tcPr>
          <w:p w14:paraId="6B123492" w14:textId="77777777" w:rsidR="00BE7A3D" w:rsidRDefault="00BE7A3D" w:rsidP="00471A72">
            <w:pPr>
              <w:rPr>
                <w:sz w:val="28"/>
              </w:rPr>
            </w:pPr>
          </w:p>
        </w:tc>
      </w:tr>
      <w:tr w:rsidR="00BE7A3D" w14:paraId="3114B083" w14:textId="77777777" w:rsidTr="00BE7A3D">
        <w:tc>
          <w:tcPr>
            <w:tcW w:w="4814" w:type="dxa"/>
          </w:tcPr>
          <w:p w14:paraId="6E8F5308" w14:textId="416158FC" w:rsidR="00BE7A3D" w:rsidRPr="00B772B4" w:rsidRDefault="00BE7A3D" w:rsidP="00BE7A3D">
            <w:pPr>
              <w:rPr>
                <w:b/>
              </w:rPr>
            </w:pPr>
            <w:r w:rsidRPr="00BE7A3D">
              <w:rPr>
                <w:b/>
                <w:sz w:val="28"/>
              </w:rPr>
              <w:t>Про присвоєння поштової адреси індивідуальному  житловому будинку здійсненому на з</w:t>
            </w:r>
            <w:r w:rsidR="00AF5123">
              <w:rPr>
                <w:b/>
                <w:sz w:val="28"/>
              </w:rPr>
              <w:t xml:space="preserve">емельній ділянці по </w:t>
            </w:r>
            <w:r w:rsidRPr="00BE7A3D">
              <w:rPr>
                <w:b/>
                <w:sz w:val="28"/>
              </w:rPr>
              <w:t>вул. І.Липи, ділянка №8 (к/н 4610160300:08:001:0017) у                 м. Винники</w:t>
            </w:r>
          </w:p>
          <w:p w14:paraId="0B71485B" w14:textId="77777777" w:rsidR="00BE7A3D" w:rsidRDefault="00BE7A3D" w:rsidP="00471A72">
            <w:pPr>
              <w:rPr>
                <w:sz w:val="28"/>
              </w:rPr>
            </w:pPr>
          </w:p>
        </w:tc>
        <w:tc>
          <w:tcPr>
            <w:tcW w:w="4814" w:type="dxa"/>
          </w:tcPr>
          <w:p w14:paraId="13F174A6" w14:textId="77777777" w:rsidR="00BE7A3D" w:rsidRDefault="00BE7A3D" w:rsidP="00471A72">
            <w:pPr>
              <w:rPr>
                <w:sz w:val="28"/>
              </w:rPr>
            </w:pPr>
          </w:p>
        </w:tc>
      </w:tr>
    </w:tbl>
    <w:p w14:paraId="49BCA00C" w14:textId="77777777" w:rsidR="00AF5123" w:rsidRPr="00AF5123" w:rsidRDefault="00AF5123" w:rsidP="00AF5123">
      <w:pPr>
        <w:ind w:firstLine="720"/>
        <w:jc w:val="both"/>
        <w:rPr>
          <w:sz w:val="28"/>
          <w:szCs w:val="28"/>
        </w:rPr>
      </w:pPr>
      <w:r w:rsidRPr="00AF5123">
        <w:rPr>
          <w:sz w:val="28"/>
          <w:szCs w:val="28"/>
        </w:rPr>
        <w:t>Керуючись Законами України «Про місцеве самоврядування в Україні», «Про державну реєстрацію речових прав та їх обтяжень», Постановою КМУ від 02.07.2014р. №228 «Про затвердження Положення про Міністерство юстиції України», відповідно до Постанови КМУ від 25.12.2015р. №1127 «Про державну реєстрацію речових прав на нерухоме майно та їх обтяжень», відповідно до Рішення виконавчого комітету Винниківської міської ради від 26.02.2016р. №50 «Про внесення змін у рішення виконавчого комітету Винниківської міської ради №188 від 19.05.2009 року «Про порядок присвоєння поштових номерів на об'єкти нерухомого майна у м.Винники», Рішення виконавчого комітету Винниківської міської ради від 27.12.2017р. №382, Постановою КМУ від 27.03.2019р. №367 про «Тимчасовий порядок реалізації експериментального проекту з присвоєння адрес об’єктам будівництва та об’єктам нерухомого майна», розглянувши заяву гр. Явор Ф.М. та гр. Явора І.Я., беручи до уваги Повідомлення про початок виконання будівельних робіт щодо об’єктів, будівництво яких здійснюється на підставі будівельного паспорта, зареєстроване в Департаменті ДАБІ у Львівській обл. від 19.07.2019р. №ЛВ 071192001202, виконавчий комітет Винниківської міської ради -</w:t>
      </w:r>
    </w:p>
    <w:p w14:paraId="6454CA78" w14:textId="77777777" w:rsidR="00AF5123" w:rsidRPr="00AF5123" w:rsidRDefault="00AF5123" w:rsidP="00AF5123">
      <w:pPr>
        <w:jc w:val="both"/>
        <w:rPr>
          <w:sz w:val="28"/>
          <w:szCs w:val="28"/>
        </w:rPr>
      </w:pPr>
    </w:p>
    <w:p w14:paraId="23E83CD4" w14:textId="77777777" w:rsidR="00AF5123" w:rsidRPr="00AF5123" w:rsidRDefault="00AF5123" w:rsidP="00AF5123">
      <w:pPr>
        <w:jc w:val="center"/>
        <w:rPr>
          <w:sz w:val="28"/>
          <w:szCs w:val="28"/>
        </w:rPr>
      </w:pPr>
      <w:r w:rsidRPr="00AF5123">
        <w:rPr>
          <w:sz w:val="28"/>
          <w:szCs w:val="28"/>
        </w:rPr>
        <w:t>В И Р І Ш И В :</w:t>
      </w:r>
    </w:p>
    <w:p w14:paraId="1F7265B0" w14:textId="77777777" w:rsidR="00AF5123" w:rsidRPr="00AF5123" w:rsidRDefault="00AF5123" w:rsidP="00AF5123">
      <w:pPr>
        <w:jc w:val="both"/>
        <w:rPr>
          <w:sz w:val="28"/>
          <w:szCs w:val="28"/>
        </w:rPr>
      </w:pPr>
    </w:p>
    <w:p w14:paraId="02B3CE28" w14:textId="3C94BBE7" w:rsidR="00AF5123" w:rsidRPr="00AF5123" w:rsidRDefault="00AF5123" w:rsidP="00AF5123">
      <w:pPr>
        <w:jc w:val="both"/>
        <w:rPr>
          <w:sz w:val="28"/>
          <w:szCs w:val="28"/>
        </w:rPr>
      </w:pPr>
      <w:r w:rsidRPr="00AF5123">
        <w:rPr>
          <w:sz w:val="28"/>
          <w:szCs w:val="28"/>
        </w:rPr>
        <w:t>1.</w:t>
      </w:r>
      <w:r w:rsidRPr="00AF5123">
        <w:rPr>
          <w:sz w:val="28"/>
          <w:szCs w:val="28"/>
        </w:rPr>
        <w:tab/>
        <w:t>Індивідуальному житловому будинку здійсненому на земель</w:t>
      </w:r>
      <w:r>
        <w:rPr>
          <w:sz w:val="28"/>
          <w:szCs w:val="28"/>
        </w:rPr>
        <w:t>них ділянках по</w:t>
      </w:r>
      <w:r w:rsidRPr="00AF5123">
        <w:rPr>
          <w:sz w:val="28"/>
          <w:szCs w:val="28"/>
        </w:rPr>
        <w:t xml:space="preserve"> вул. І.Липи, ділянка №8  (к/н 4610160300:08:001:0017) у м. Винники присвоїти поштову адресу, а саме: вул. І.Липи, 8  (к/н 4610160300:08:001:0017) у м. Винники.</w:t>
      </w:r>
    </w:p>
    <w:p w14:paraId="46F8975E" w14:textId="77777777" w:rsidR="00AF5123" w:rsidRPr="00AF5123" w:rsidRDefault="00AF5123" w:rsidP="00AF5123">
      <w:pPr>
        <w:jc w:val="both"/>
        <w:rPr>
          <w:sz w:val="28"/>
          <w:szCs w:val="28"/>
        </w:rPr>
      </w:pPr>
      <w:r w:rsidRPr="00AF5123">
        <w:rPr>
          <w:sz w:val="28"/>
          <w:szCs w:val="28"/>
        </w:rPr>
        <w:lastRenderedPageBreak/>
        <w:t>2.</w:t>
      </w:r>
      <w:r w:rsidRPr="00AF5123">
        <w:rPr>
          <w:sz w:val="28"/>
          <w:szCs w:val="28"/>
        </w:rPr>
        <w:tab/>
        <w:t>Контроль за виконанням даного рішення покласти на заступника міського голови з питань житлово-комунального господарства та фінансової політики.</w:t>
      </w:r>
    </w:p>
    <w:p w14:paraId="49D3CBE3" w14:textId="77777777" w:rsidR="00AF5123" w:rsidRPr="00AF5123" w:rsidRDefault="00AF5123" w:rsidP="00AF5123">
      <w:pPr>
        <w:jc w:val="both"/>
        <w:rPr>
          <w:sz w:val="28"/>
          <w:szCs w:val="28"/>
        </w:rPr>
      </w:pPr>
    </w:p>
    <w:p w14:paraId="5D41B308" w14:textId="77777777" w:rsidR="00AF5123" w:rsidRPr="00AF5123" w:rsidRDefault="00AF5123" w:rsidP="00AF5123">
      <w:pPr>
        <w:jc w:val="both"/>
        <w:rPr>
          <w:sz w:val="28"/>
          <w:szCs w:val="28"/>
        </w:rPr>
      </w:pPr>
    </w:p>
    <w:p w14:paraId="3C7E2581" w14:textId="77777777" w:rsidR="00AF5123" w:rsidRPr="00AF5123" w:rsidRDefault="00AF5123" w:rsidP="00AF5123">
      <w:pPr>
        <w:jc w:val="both"/>
        <w:rPr>
          <w:sz w:val="28"/>
          <w:szCs w:val="28"/>
        </w:rPr>
      </w:pPr>
    </w:p>
    <w:p w14:paraId="4E719968" w14:textId="77777777" w:rsidR="00AF5123" w:rsidRPr="00AF5123" w:rsidRDefault="00AF5123" w:rsidP="00AF5123">
      <w:pPr>
        <w:jc w:val="both"/>
        <w:rPr>
          <w:sz w:val="28"/>
          <w:szCs w:val="28"/>
        </w:rPr>
      </w:pPr>
    </w:p>
    <w:p w14:paraId="01C471E0" w14:textId="281FF4BD" w:rsidR="00213958" w:rsidRPr="006F2805" w:rsidRDefault="00AF5123" w:rsidP="00AF5123">
      <w:pPr>
        <w:jc w:val="both"/>
        <w:rPr>
          <w:sz w:val="28"/>
          <w:szCs w:val="28"/>
        </w:rPr>
      </w:pPr>
      <w:r w:rsidRPr="00AF5123">
        <w:rPr>
          <w:sz w:val="28"/>
          <w:szCs w:val="28"/>
        </w:rPr>
        <w:t>М</w:t>
      </w:r>
      <w:r>
        <w:rPr>
          <w:sz w:val="28"/>
          <w:szCs w:val="28"/>
        </w:rPr>
        <w:t xml:space="preserve">іський голова     </w:t>
      </w:r>
      <w:r w:rsidRPr="00AF5123">
        <w:rPr>
          <w:sz w:val="28"/>
          <w:szCs w:val="28"/>
        </w:rPr>
        <w:t xml:space="preserve">                          </w:t>
      </w:r>
      <w:r>
        <w:rPr>
          <w:sz w:val="28"/>
          <w:szCs w:val="28"/>
        </w:rPr>
        <w:t xml:space="preserve">                        </w:t>
      </w:r>
      <w:bookmarkStart w:id="1" w:name="_GoBack"/>
      <w:bookmarkEnd w:id="1"/>
      <w:r w:rsidRPr="00AF5123">
        <w:rPr>
          <w:sz w:val="28"/>
          <w:szCs w:val="28"/>
        </w:rPr>
        <w:tab/>
        <w:t xml:space="preserve">     </w:t>
      </w:r>
      <w:r w:rsidRPr="00AF5123">
        <w:rPr>
          <w:sz w:val="28"/>
          <w:szCs w:val="28"/>
        </w:rPr>
        <w:tab/>
      </w:r>
      <w:r w:rsidRPr="00AF5123">
        <w:rPr>
          <w:sz w:val="28"/>
          <w:szCs w:val="28"/>
        </w:rPr>
        <w:tab/>
        <w:t>В.Л.Квурт</w:t>
      </w:r>
    </w:p>
    <w:sectPr w:rsidR="00213958" w:rsidRPr="006F2805" w:rsidSect="006D0736">
      <w:pgSz w:w="11906" w:h="16838" w:code="9"/>
      <w:pgMar w:top="1134" w:right="567" w:bottom="1134" w:left="1701" w:header="720" w:footer="720" w:gutter="0"/>
      <w:cols w:space="72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7F5A9192" w14:textId="77777777" w:rsidR="00B76A78" w:rsidRDefault="00B76A78">
      <w:r>
        <w:separator/>
      </w:r>
    </w:p>
  </w:endnote>
  <w:endnote w:type="continuationSeparator" w:id="0">
    <w:p w14:paraId="30253D44" w14:textId="77777777" w:rsidR="00B76A78" w:rsidRDefault="00B76A7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Antiqua">
    <w:altName w:val="Segoe UI"/>
    <w:charset w:val="00"/>
    <w:family w:val="swiss"/>
    <w:pitch w:val="variable"/>
    <w:sig w:usb0="00000001" w:usb1="00000000" w:usb2="00000000" w:usb3="00000000" w:csb0="00000005" w:csb1="00000000"/>
  </w:font>
  <w:font w:name="Calibri">
    <w:panose1 w:val="020F0502020204030204"/>
    <w:charset w:val="CC"/>
    <w:family w:val="swiss"/>
    <w:pitch w:val="variable"/>
    <w:sig w:usb0="E4002EFF" w:usb1="C000247B" w:usb2="00000009" w:usb3="00000000" w:csb0="000001FF" w:csb1="00000000"/>
  </w:font>
  <w:font w:name="Times New Roman CYR">
    <w:panose1 w:val="02020603050405020304"/>
    <w:charset w:val="CC"/>
    <w:family w:val="roman"/>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52ABEE0F" w14:textId="77777777" w:rsidR="00B76A78" w:rsidRDefault="00B76A78">
      <w:r>
        <w:separator/>
      </w:r>
    </w:p>
  </w:footnote>
  <w:footnote w:type="continuationSeparator" w:id="0">
    <w:p w14:paraId="1784F57B" w14:textId="77777777" w:rsidR="00B76A78" w:rsidRDefault="00B76A78">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20801072"/>
    <w:multiLevelType w:val="hybridMultilevel"/>
    <w:tmpl w:val="4C6675A8"/>
    <w:lvl w:ilvl="0" w:tplc="0419000F">
      <w:start w:val="1"/>
      <w:numFmt w:val="decimal"/>
      <w:lvlText w:val="%1."/>
      <w:lvlJc w:val="left"/>
      <w:pPr>
        <w:ind w:left="1571" w:hanging="360"/>
      </w:pPr>
    </w:lvl>
    <w:lvl w:ilvl="1" w:tplc="04190019" w:tentative="1">
      <w:start w:val="1"/>
      <w:numFmt w:val="lowerLetter"/>
      <w:lvlText w:val="%2."/>
      <w:lvlJc w:val="left"/>
      <w:pPr>
        <w:ind w:left="2291" w:hanging="360"/>
      </w:pPr>
    </w:lvl>
    <w:lvl w:ilvl="2" w:tplc="0419001B" w:tentative="1">
      <w:start w:val="1"/>
      <w:numFmt w:val="lowerRoman"/>
      <w:lvlText w:val="%3."/>
      <w:lvlJc w:val="right"/>
      <w:pPr>
        <w:ind w:left="3011" w:hanging="180"/>
      </w:pPr>
    </w:lvl>
    <w:lvl w:ilvl="3" w:tplc="0419000F" w:tentative="1">
      <w:start w:val="1"/>
      <w:numFmt w:val="decimal"/>
      <w:lvlText w:val="%4."/>
      <w:lvlJc w:val="left"/>
      <w:pPr>
        <w:ind w:left="3731" w:hanging="360"/>
      </w:pPr>
    </w:lvl>
    <w:lvl w:ilvl="4" w:tplc="04190019" w:tentative="1">
      <w:start w:val="1"/>
      <w:numFmt w:val="lowerLetter"/>
      <w:lvlText w:val="%5."/>
      <w:lvlJc w:val="left"/>
      <w:pPr>
        <w:ind w:left="4451" w:hanging="360"/>
      </w:pPr>
    </w:lvl>
    <w:lvl w:ilvl="5" w:tplc="0419001B" w:tentative="1">
      <w:start w:val="1"/>
      <w:numFmt w:val="lowerRoman"/>
      <w:lvlText w:val="%6."/>
      <w:lvlJc w:val="right"/>
      <w:pPr>
        <w:ind w:left="5171" w:hanging="180"/>
      </w:pPr>
    </w:lvl>
    <w:lvl w:ilvl="6" w:tplc="0419000F" w:tentative="1">
      <w:start w:val="1"/>
      <w:numFmt w:val="decimal"/>
      <w:lvlText w:val="%7."/>
      <w:lvlJc w:val="left"/>
      <w:pPr>
        <w:ind w:left="5891" w:hanging="360"/>
      </w:pPr>
    </w:lvl>
    <w:lvl w:ilvl="7" w:tplc="04190019" w:tentative="1">
      <w:start w:val="1"/>
      <w:numFmt w:val="lowerLetter"/>
      <w:lvlText w:val="%8."/>
      <w:lvlJc w:val="left"/>
      <w:pPr>
        <w:ind w:left="6611" w:hanging="360"/>
      </w:pPr>
    </w:lvl>
    <w:lvl w:ilvl="8" w:tplc="0419001B" w:tentative="1">
      <w:start w:val="1"/>
      <w:numFmt w:val="lowerRoman"/>
      <w:lvlText w:val="%9."/>
      <w:lvlJc w:val="right"/>
      <w:pPr>
        <w:ind w:left="7331" w:hanging="180"/>
      </w:pPr>
    </w:lvl>
  </w:abstractNum>
  <w:abstractNum w:abstractNumId="1" w15:restartNumberingAfterBreak="0">
    <w:nsid w:val="771E0313"/>
    <w:multiLevelType w:val="hybridMultilevel"/>
    <w:tmpl w:val="5DE47220"/>
    <w:lvl w:ilvl="0" w:tplc="0419000F">
      <w:start w:val="1"/>
      <w:numFmt w:val="decimal"/>
      <w:lvlText w:val="%1."/>
      <w:lvlJc w:val="left"/>
      <w:pPr>
        <w:ind w:left="1571" w:hanging="360"/>
      </w:pPr>
    </w:lvl>
    <w:lvl w:ilvl="1" w:tplc="04190019" w:tentative="1">
      <w:start w:val="1"/>
      <w:numFmt w:val="lowerLetter"/>
      <w:lvlText w:val="%2."/>
      <w:lvlJc w:val="left"/>
      <w:pPr>
        <w:ind w:left="2291" w:hanging="360"/>
      </w:pPr>
    </w:lvl>
    <w:lvl w:ilvl="2" w:tplc="0419001B" w:tentative="1">
      <w:start w:val="1"/>
      <w:numFmt w:val="lowerRoman"/>
      <w:lvlText w:val="%3."/>
      <w:lvlJc w:val="right"/>
      <w:pPr>
        <w:ind w:left="3011" w:hanging="180"/>
      </w:pPr>
    </w:lvl>
    <w:lvl w:ilvl="3" w:tplc="0419000F" w:tentative="1">
      <w:start w:val="1"/>
      <w:numFmt w:val="decimal"/>
      <w:lvlText w:val="%4."/>
      <w:lvlJc w:val="left"/>
      <w:pPr>
        <w:ind w:left="3731" w:hanging="360"/>
      </w:pPr>
    </w:lvl>
    <w:lvl w:ilvl="4" w:tplc="04190019" w:tentative="1">
      <w:start w:val="1"/>
      <w:numFmt w:val="lowerLetter"/>
      <w:lvlText w:val="%5."/>
      <w:lvlJc w:val="left"/>
      <w:pPr>
        <w:ind w:left="4451" w:hanging="360"/>
      </w:pPr>
    </w:lvl>
    <w:lvl w:ilvl="5" w:tplc="0419001B" w:tentative="1">
      <w:start w:val="1"/>
      <w:numFmt w:val="lowerRoman"/>
      <w:lvlText w:val="%6."/>
      <w:lvlJc w:val="right"/>
      <w:pPr>
        <w:ind w:left="5171" w:hanging="180"/>
      </w:pPr>
    </w:lvl>
    <w:lvl w:ilvl="6" w:tplc="0419000F" w:tentative="1">
      <w:start w:val="1"/>
      <w:numFmt w:val="decimal"/>
      <w:lvlText w:val="%7."/>
      <w:lvlJc w:val="left"/>
      <w:pPr>
        <w:ind w:left="5891" w:hanging="360"/>
      </w:pPr>
    </w:lvl>
    <w:lvl w:ilvl="7" w:tplc="04190019" w:tentative="1">
      <w:start w:val="1"/>
      <w:numFmt w:val="lowerLetter"/>
      <w:lvlText w:val="%8."/>
      <w:lvlJc w:val="left"/>
      <w:pPr>
        <w:ind w:left="6611" w:hanging="360"/>
      </w:pPr>
    </w:lvl>
    <w:lvl w:ilvl="8" w:tplc="0419001B" w:tentative="1">
      <w:start w:val="1"/>
      <w:numFmt w:val="lowerRoman"/>
      <w:lvlText w:val="%9."/>
      <w:lvlJc w:val="right"/>
      <w:pPr>
        <w:ind w:left="7331" w:hanging="180"/>
      </w:p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425"/>
  <w:displayHorizontalDrawingGridEvery w:val="0"/>
  <w:displayVerticalDrawingGridEvery w:val="0"/>
  <w:doNotUseMarginsForDrawingGridOrigin/>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824A2"/>
    <w:rsid w:val="00016DC8"/>
    <w:rsid w:val="00043711"/>
    <w:rsid w:val="000807BF"/>
    <w:rsid w:val="001125AA"/>
    <w:rsid w:val="00197762"/>
    <w:rsid w:val="001A16D8"/>
    <w:rsid w:val="001A2D70"/>
    <w:rsid w:val="001B53EB"/>
    <w:rsid w:val="00213958"/>
    <w:rsid w:val="00225FD9"/>
    <w:rsid w:val="00231272"/>
    <w:rsid w:val="00242C76"/>
    <w:rsid w:val="002451A3"/>
    <w:rsid w:val="00287847"/>
    <w:rsid w:val="00294625"/>
    <w:rsid w:val="002A52D5"/>
    <w:rsid w:val="002C74B0"/>
    <w:rsid w:val="002E7407"/>
    <w:rsid w:val="0030555B"/>
    <w:rsid w:val="003571CE"/>
    <w:rsid w:val="00397D8A"/>
    <w:rsid w:val="003C6815"/>
    <w:rsid w:val="003C695C"/>
    <w:rsid w:val="003D3DAC"/>
    <w:rsid w:val="0046441F"/>
    <w:rsid w:val="00465E04"/>
    <w:rsid w:val="00465F61"/>
    <w:rsid w:val="00471A72"/>
    <w:rsid w:val="0049580D"/>
    <w:rsid w:val="00497619"/>
    <w:rsid w:val="004B5096"/>
    <w:rsid w:val="004D7659"/>
    <w:rsid w:val="005129C5"/>
    <w:rsid w:val="00575337"/>
    <w:rsid w:val="00582189"/>
    <w:rsid w:val="005D19D6"/>
    <w:rsid w:val="005D5923"/>
    <w:rsid w:val="00634E73"/>
    <w:rsid w:val="00653705"/>
    <w:rsid w:val="0066252A"/>
    <w:rsid w:val="006D0736"/>
    <w:rsid w:val="006D5737"/>
    <w:rsid w:val="006E3AEB"/>
    <w:rsid w:val="006F2805"/>
    <w:rsid w:val="00713369"/>
    <w:rsid w:val="00715141"/>
    <w:rsid w:val="0074539A"/>
    <w:rsid w:val="00747C36"/>
    <w:rsid w:val="007D3399"/>
    <w:rsid w:val="007E1906"/>
    <w:rsid w:val="00844DE4"/>
    <w:rsid w:val="00872FDE"/>
    <w:rsid w:val="008824A2"/>
    <w:rsid w:val="008C6E6E"/>
    <w:rsid w:val="008E2971"/>
    <w:rsid w:val="009060A4"/>
    <w:rsid w:val="00935669"/>
    <w:rsid w:val="00941AD8"/>
    <w:rsid w:val="009917ED"/>
    <w:rsid w:val="009B3FB6"/>
    <w:rsid w:val="00A02423"/>
    <w:rsid w:val="00A20109"/>
    <w:rsid w:val="00A769F3"/>
    <w:rsid w:val="00A84DA2"/>
    <w:rsid w:val="00A87585"/>
    <w:rsid w:val="00A9594B"/>
    <w:rsid w:val="00AE7596"/>
    <w:rsid w:val="00AF5123"/>
    <w:rsid w:val="00B03460"/>
    <w:rsid w:val="00B45B11"/>
    <w:rsid w:val="00B76A78"/>
    <w:rsid w:val="00B772B4"/>
    <w:rsid w:val="00B82B9B"/>
    <w:rsid w:val="00B92F91"/>
    <w:rsid w:val="00BE7A3D"/>
    <w:rsid w:val="00BF085D"/>
    <w:rsid w:val="00C0271E"/>
    <w:rsid w:val="00C05FE0"/>
    <w:rsid w:val="00C32C7D"/>
    <w:rsid w:val="00C42F0B"/>
    <w:rsid w:val="00C4619E"/>
    <w:rsid w:val="00C805F1"/>
    <w:rsid w:val="00C903A2"/>
    <w:rsid w:val="00CB2413"/>
    <w:rsid w:val="00CB2D62"/>
    <w:rsid w:val="00D06C91"/>
    <w:rsid w:val="00D30A86"/>
    <w:rsid w:val="00D42E0A"/>
    <w:rsid w:val="00DF21DF"/>
    <w:rsid w:val="00DF3581"/>
    <w:rsid w:val="00E27BF1"/>
    <w:rsid w:val="00E343E4"/>
    <w:rsid w:val="00E74EBC"/>
    <w:rsid w:val="00E8091B"/>
    <w:rsid w:val="00EA2683"/>
    <w:rsid w:val="00EC4B53"/>
    <w:rsid w:val="00ED1DEF"/>
    <w:rsid w:val="00F16484"/>
    <w:rsid w:val="00F200AD"/>
    <w:rsid w:val="00F52692"/>
    <w:rsid w:val="00F60B7B"/>
    <w:rsid w:val="00F657B9"/>
    <w:rsid w:val="00F85425"/>
    <w:rsid w:val="00FC1209"/>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65C693C4"/>
  <w15:chartTrackingRefBased/>
  <w15:docId w15:val="{B5B799A6-279D-45FD-8E4A-EBB92B33463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Pr>
      <w:sz w:val="24"/>
      <w:lang w:val="uk-UA"/>
    </w:rPr>
  </w:style>
  <w:style w:type="paragraph" w:styleId="1">
    <w:name w:val="heading 1"/>
    <w:basedOn w:val="a"/>
    <w:next w:val="a"/>
    <w:qFormat/>
    <w:pPr>
      <w:keepNext/>
      <w:jc w:val="center"/>
      <w:outlineLvl w:val="0"/>
    </w:pPr>
    <w:rPr>
      <w:sz w:val="28"/>
    </w:rPr>
  </w:style>
  <w:style w:type="paragraph" w:styleId="2">
    <w:name w:val="heading 2"/>
    <w:basedOn w:val="a"/>
    <w:next w:val="a"/>
    <w:qFormat/>
    <w:pPr>
      <w:keepNext/>
      <w:jc w:val="center"/>
      <w:outlineLvl w:val="1"/>
    </w:pPr>
    <w:rPr>
      <w:sz w:val="36"/>
    </w:rPr>
  </w:style>
  <w:style w:type="paragraph" w:styleId="3">
    <w:name w:val="heading 3"/>
    <w:basedOn w:val="a"/>
    <w:next w:val="a"/>
    <w:link w:val="30"/>
    <w:unhideWhenUsed/>
    <w:qFormat/>
    <w:rsid w:val="00471A72"/>
    <w:pPr>
      <w:keepNext/>
      <w:spacing w:before="240" w:after="60"/>
      <w:outlineLvl w:val="2"/>
    </w:pPr>
    <w:rPr>
      <w:rFonts w:ascii="Calibri Light" w:hAnsi="Calibri Light"/>
      <w:b/>
      <w:bCs/>
      <w:sz w:val="26"/>
      <w:szCs w:val="2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pPr>
      <w:tabs>
        <w:tab w:val="center" w:pos="4153"/>
        <w:tab w:val="right" w:pos="8306"/>
      </w:tabs>
    </w:pPr>
  </w:style>
  <w:style w:type="paragraph" w:styleId="a4">
    <w:name w:val="footer"/>
    <w:basedOn w:val="a"/>
    <w:pPr>
      <w:tabs>
        <w:tab w:val="center" w:pos="4153"/>
        <w:tab w:val="right" w:pos="8306"/>
      </w:tabs>
    </w:pPr>
  </w:style>
  <w:style w:type="paragraph" w:styleId="a5">
    <w:name w:val="Balloon Text"/>
    <w:basedOn w:val="a"/>
    <w:semiHidden/>
    <w:rsid w:val="001B53EB"/>
    <w:rPr>
      <w:rFonts w:ascii="Tahoma" w:hAnsi="Tahoma" w:cs="Tahoma"/>
      <w:sz w:val="16"/>
      <w:szCs w:val="16"/>
    </w:rPr>
  </w:style>
  <w:style w:type="character" w:customStyle="1" w:styleId="30">
    <w:name w:val="Заголовок 3 Знак"/>
    <w:link w:val="3"/>
    <w:rsid w:val="00471A72"/>
    <w:rPr>
      <w:rFonts w:ascii="Calibri Light" w:eastAsia="Times New Roman" w:hAnsi="Calibri Light" w:cs="Times New Roman"/>
      <w:b/>
      <w:bCs/>
      <w:sz w:val="26"/>
      <w:szCs w:val="26"/>
      <w:lang w:val="uk-UA"/>
    </w:rPr>
  </w:style>
  <w:style w:type="paragraph" w:customStyle="1" w:styleId="a6">
    <w:name w:val="Нормальний текст"/>
    <w:basedOn w:val="a"/>
    <w:rsid w:val="00471A72"/>
    <w:pPr>
      <w:spacing w:before="120"/>
      <w:ind w:firstLine="567"/>
    </w:pPr>
    <w:rPr>
      <w:rFonts w:ascii="Antiqua" w:hAnsi="Antiqua"/>
      <w:sz w:val="26"/>
    </w:rPr>
  </w:style>
  <w:style w:type="table" w:styleId="a7">
    <w:name w:val="Table Grid"/>
    <w:basedOn w:val="a1"/>
    <w:uiPriority w:val="39"/>
    <w:rsid w:val="00213958"/>
    <w:rPr>
      <w:rFonts w:eastAsiaTheme="minorHAnsi"/>
      <w:sz w:val="28"/>
      <w:szCs w:val="28"/>
      <w:lang w:val="uk-UA"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8">
    <w:name w:val="List Paragraph"/>
    <w:basedOn w:val="a"/>
    <w:uiPriority w:val="34"/>
    <w:qFormat/>
    <w:rsid w:val="00E27BF1"/>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G:\&#1088;&#1086;&#1073;&#1086;&#1090;&#1072;\&#1088;&#1086;&#1073;&#1086;&#1090;&#1072;\&#1073;&#1083;&#1072;&#1085;&#1082;&#1080;\minculturizm_nakaz.dot"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C668C7E-7D7D-46A7-90B1-9240921C6E0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minculturizm_nakaz.dot</Template>
  <TotalTime>75</TotalTime>
  <Pages>1</Pages>
  <Words>1370</Words>
  <Characters>782</Characters>
  <Application>Microsoft Office Word</Application>
  <DocSecurity>0</DocSecurity>
  <Lines>6</Lines>
  <Paragraphs>4</Paragraphs>
  <ScaleCrop>false</ScaleCrop>
  <HeadingPairs>
    <vt:vector size="4" baseType="variant">
      <vt:variant>
        <vt:lpstr>Назва</vt:lpstr>
      </vt:variant>
      <vt:variant>
        <vt:i4>1</vt:i4>
      </vt:variant>
      <vt:variant>
        <vt:lpstr>Название</vt:lpstr>
      </vt:variant>
      <vt:variant>
        <vt:i4>1</vt:i4>
      </vt:variant>
    </vt:vector>
  </HeadingPairs>
  <TitlesOfParts>
    <vt:vector size="2" baseType="lpstr">
      <vt:lpstr/>
      <vt:lpstr/>
    </vt:vector>
  </TitlesOfParts>
  <Company>mcu</Company>
  <LinksUpToDate>false</LinksUpToDate>
  <CharactersWithSpaces>2148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cp:lastModifiedBy>m.podvirna</cp:lastModifiedBy>
  <cp:revision>76</cp:revision>
  <cp:lastPrinted>2006-03-17T12:40:00Z</cp:lastPrinted>
  <dcterms:created xsi:type="dcterms:W3CDTF">2018-03-30T16:44:00Z</dcterms:created>
  <dcterms:modified xsi:type="dcterms:W3CDTF">2024-06-03T09:15:00Z</dcterms:modified>
</cp:coreProperties>
</file>