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зовнішніх електричних мереж КНС за адресою м. Винники вул. Дмитерка згідно технічних умов нестандартного приєднання №150-233/2 від 21.01.2019р.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421B92" w14:textId="77777777" w:rsidR="00AC0434" w:rsidRPr="00AC0434" w:rsidRDefault="00AC0434" w:rsidP="00AC0434">
      <w:pPr>
        <w:ind w:firstLine="720"/>
        <w:jc w:val="both"/>
        <w:rPr>
          <w:sz w:val="28"/>
          <w:szCs w:val="28"/>
        </w:rPr>
      </w:pPr>
      <w:r w:rsidRPr="00AC043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3288CF3" w14:textId="77777777" w:rsidR="00AC0434" w:rsidRPr="00AC0434" w:rsidRDefault="00AC0434" w:rsidP="00AC0434">
      <w:pPr>
        <w:jc w:val="both"/>
        <w:rPr>
          <w:sz w:val="28"/>
          <w:szCs w:val="28"/>
        </w:rPr>
      </w:pPr>
    </w:p>
    <w:p w14:paraId="75B4291B" w14:textId="77777777" w:rsidR="00AC0434" w:rsidRPr="00AC0434" w:rsidRDefault="00AC0434" w:rsidP="00AC0434">
      <w:pPr>
        <w:jc w:val="center"/>
        <w:rPr>
          <w:sz w:val="28"/>
          <w:szCs w:val="28"/>
        </w:rPr>
      </w:pPr>
      <w:bookmarkStart w:id="1" w:name="_GoBack"/>
      <w:bookmarkEnd w:id="1"/>
      <w:r w:rsidRPr="00AC0434">
        <w:rPr>
          <w:sz w:val="28"/>
          <w:szCs w:val="28"/>
        </w:rPr>
        <w:t>ВИРІШИВ:</w:t>
      </w:r>
    </w:p>
    <w:p w14:paraId="1B99E121" w14:textId="77777777" w:rsidR="00AC0434" w:rsidRPr="00AC0434" w:rsidRDefault="00AC0434" w:rsidP="00AC0434">
      <w:pPr>
        <w:jc w:val="both"/>
        <w:rPr>
          <w:sz w:val="28"/>
          <w:szCs w:val="28"/>
        </w:rPr>
      </w:pPr>
    </w:p>
    <w:p w14:paraId="795E6D40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1.</w:t>
      </w:r>
      <w:r w:rsidRPr="00AC0434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будівництво зовнішніх електричних мереж КНС за адресою м. Винники вул. Дмитерка згідно технічних умов нестандартного приєднання №150-233/2 від 21.01.2019р.</w:t>
      </w:r>
    </w:p>
    <w:p w14:paraId="36922E48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2.</w:t>
      </w:r>
      <w:r w:rsidRPr="00AC0434">
        <w:rPr>
          <w:sz w:val="28"/>
          <w:szCs w:val="28"/>
        </w:rPr>
        <w:tab/>
        <w:t>Доручити відділу містобудування виконати містобудівні умови та обмеження на будівництво зовнішніх електричних мереж КНС за адресою м. Винники вул. Дмитерка згідно технічних умов нестандартного приєднання №150-233/2 від 21.01.2019р.</w:t>
      </w:r>
    </w:p>
    <w:p w14:paraId="210647B7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3.</w:t>
      </w:r>
      <w:r w:rsidRPr="00AC043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8F9FCDE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3.1.</w:t>
      </w:r>
      <w:r w:rsidRPr="00AC0434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9668BC4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3.2.</w:t>
      </w:r>
      <w:r w:rsidRPr="00AC043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E0CC41A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lastRenderedPageBreak/>
        <w:t>3.3.</w:t>
      </w:r>
      <w:r w:rsidRPr="00AC043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ACC1AD8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3.4.</w:t>
      </w:r>
      <w:r w:rsidRPr="00AC043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32EC4FC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3.5.</w:t>
      </w:r>
      <w:r w:rsidRPr="00AC043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447BC68" w14:textId="77777777" w:rsidR="00AC0434" w:rsidRPr="00AC0434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4.</w:t>
      </w:r>
      <w:r w:rsidRPr="00AC043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13B8DA" w14:textId="77777777" w:rsidR="00AC0434" w:rsidRPr="00AC0434" w:rsidRDefault="00AC0434" w:rsidP="00AC0434">
      <w:pPr>
        <w:jc w:val="both"/>
        <w:rPr>
          <w:sz w:val="28"/>
          <w:szCs w:val="28"/>
        </w:rPr>
      </w:pPr>
    </w:p>
    <w:p w14:paraId="72A75038" w14:textId="77777777" w:rsidR="00AC0434" w:rsidRPr="00AC0434" w:rsidRDefault="00AC0434" w:rsidP="00AC0434">
      <w:pPr>
        <w:jc w:val="both"/>
        <w:rPr>
          <w:sz w:val="28"/>
          <w:szCs w:val="28"/>
        </w:rPr>
      </w:pPr>
    </w:p>
    <w:p w14:paraId="17BD6A0F" w14:textId="77777777" w:rsidR="00AC0434" w:rsidRPr="00AC0434" w:rsidRDefault="00AC0434" w:rsidP="00AC0434">
      <w:pPr>
        <w:jc w:val="both"/>
        <w:rPr>
          <w:sz w:val="28"/>
          <w:szCs w:val="28"/>
        </w:rPr>
      </w:pPr>
    </w:p>
    <w:p w14:paraId="01C471E0" w14:textId="589A82B6" w:rsidR="00213958" w:rsidRPr="006F2805" w:rsidRDefault="00AC0434" w:rsidP="00AC0434">
      <w:pPr>
        <w:jc w:val="both"/>
        <w:rPr>
          <w:sz w:val="28"/>
          <w:szCs w:val="28"/>
        </w:rPr>
      </w:pPr>
      <w:r w:rsidRPr="00AC0434">
        <w:rPr>
          <w:sz w:val="28"/>
          <w:szCs w:val="28"/>
        </w:rPr>
        <w:t>Міський голова</w:t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</w:r>
      <w:r w:rsidRPr="00AC0434">
        <w:rPr>
          <w:sz w:val="28"/>
          <w:szCs w:val="28"/>
        </w:rPr>
        <w:tab/>
        <w:t>В.Л.Квурт</w:t>
      </w:r>
      <w:r w:rsidRPr="00AC043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B213C" w14:textId="77777777" w:rsidR="00CE63F3" w:rsidRDefault="00CE63F3">
      <w:r>
        <w:separator/>
      </w:r>
    </w:p>
  </w:endnote>
  <w:endnote w:type="continuationSeparator" w:id="0">
    <w:p w14:paraId="27B097C8" w14:textId="77777777" w:rsidR="00CE63F3" w:rsidRDefault="00CE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531B4" w14:textId="77777777" w:rsidR="00CE63F3" w:rsidRDefault="00CE63F3">
      <w:r>
        <w:separator/>
      </w:r>
    </w:p>
  </w:footnote>
  <w:footnote w:type="continuationSeparator" w:id="0">
    <w:p w14:paraId="6D52942B" w14:textId="77777777" w:rsidR="00CE63F3" w:rsidRDefault="00CE6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043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3F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FD7A-BED6-46B6-94C6-FA9527FA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1484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2024-06-06T09:28:00Z</dcterms:modified>
</cp:coreProperties>
</file>