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закриття провадження у справі  про адміністративне правопорушення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0EA25B" w14:textId="77777777" w:rsidR="00277022" w:rsidRPr="00277022" w:rsidRDefault="00277022" w:rsidP="00277022">
      <w:pPr>
        <w:ind w:firstLine="720"/>
        <w:rPr>
          <w:sz w:val="28"/>
          <w:szCs w:val="28"/>
        </w:rPr>
      </w:pPr>
      <w:r w:rsidRPr="00277022">
        <w:rPr>
          <w:sz w:val="28"/>
          <w:szCs w:val="28"/>
        </w:rPr>
        <w:t>Розглянувши звернення гр. Весни В.М. (вх. № В/14 від 07.02.2020 року), керуючись ст. 247 Кодексу України про адміністративні правопорушення, беручи до уваги повторне дослідження обставин, які викладені в постанові по справі про адміністративне правопорушення ЛВ 00283 від 17.01.2020 р. які не відображають всіх істотних ознак складу правопорушення, передбаченого ч. 5. ст. 122 КУпАП  виконавчий комітет Винниківської міської ради</w:t>
      </w:r>
    </w:p>
    <w:p w14:paraId="5B77510D" w14:textId="77777777" w:rsidR="00277022" w:rsidRPr="00277022" w:rsidRDefault="00277022" w:rsidP="00277022">
      <w:pPr>
        <w:rPr>
          <w:sz w:val="28"/>
          <w:szCs w:val="28"/>
        </w:rPr>
      </w:pPr>
    </w:p>
    <w:p w14:paraId="0B6D5151" w14:textId="77777777" w:rsidR="00277022" w:rsidRPr="00277022" w:rsidRDefault="00277022" w:rsidP="00277022">
      <w:pPr>
        <w:jc w:val="center"/>
        <w:rPr>
          <w:sz w:val="28"/>
          <w:szCs w:val="28"/>
        </w:rPr>
      </w:pPr>
      <w:r w:rsidRPr="00277022">
        <w:rPr>
          <w:sz w:val="28"/>
          <w:szCs w:val="28"/>
        </w:rPr>
        <w:t>вирішив:</w:t>
      </w:r>
    </w:p>
    <w:p w14:paraId="7BD551FC" w14:textId="77777777" w:rsidR="00277022" w:rsidRPr="00277022" w:rsidRDefault="00277022" w:rsidP="00277022">
      <w:pPr>
        <w:rPr>
          <w:sz w:val="28"/>
          <w:szCs w:val="28"/>
        </w:rPr>
      </w:pPr>
    </w:p>
    <w:p w14:paraId="41B72E47" w14:textId="77777777" w:rsidR="00277022" w:rsidRPr="00277022" w:rsidRDefault="00277022" w:rsidP="00277022">
      <w:pPr>
        <w:rPr>
          <w:sz w:val="28"/>
          <w:szCs w:val="28"/>
        </w:rPr>
      </w:pPr>
      <w:r w:rsidRPr="00277022">
        <w:rPr>
          <w:sz w:val="28"/>
          <w:szCs w:val="28"/>
        </w:rPr>
        <w:t>1. Провадження у справі про адміністративне правопорушення відносно Весни Юрія Володимировича за ч.5 ст.122 КУпАП закрити у зв`язку з відсутністю в його діях складу даного адміністративного правопорушення .</w:t>
      </w:r>
    </w:p>
    <w:p w14:paraId="2B772BD7" w14:textId="77777777" w:rsidR="00277022" w:rsidRPr="00277022" w:rsidRDefault="00277022" w:rsidP="00277022">
      <w:pPr>
        <w:rPr>
          <w:sz w:val="28"/>
          <w:szCs w:val="28"/>
        </w:rPr>
      </w:pPr>
      <w:r w:rsidRPr="00277022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D9ACFA" w14:textId="77777777" w:rsidR="00277022" w:rsidRPr="00277022" w:rsidRDefault="00277022" w:rsidP="00277022">
      <w:pPr>
        <w:rPr>
          <w:sz w:val="28"/>
          <w:szCs w:val="28"/>
        </w:rPr>
      </w:pPr>
    </w:p>
    <w:p w14:paraId="5ACDAC70" w14:textId="77777777" w:rsidR="00277022" w:rsidRPr="00277022" w:rsidRDefault="00277022" w:rsidP="00277022">
      <w:pPr>
        <w:rPr>
          <w:sz w:val="28"/>
          <w:szCs w:val="28"/>
        </w:rPr>
      </w:pPr>
    </w:p>
    <w:p w14:paraId="1F5D38AE" w14:textId="77777777" w:rsidR="00277022" w:rsidRPr="00277022" w:rsidRDefault="00277022" w:rsidP="00277022">
      <w:pPr>
        <w:rPr>
          <w:sz w:val="28"/>
          <w:szCs w:val="28"/>
        </w:rPr>
      </w:pPr>
    </w:p>
    <w:p w14:paraId="56542594" w14:textId="77777777" w:rsidR="00277022" w:rsidRPr="00277022" w:rsidRDefault="00277022" w:rsidP="00277022">
      <w:pPr>
        <w:rPr>
          <w:sz w:val="28"/>
          <w:szCs w:val="28"/>
        </w:rPr>
      </w:pPr>
    </w:p>
    <w:p w14:paraId="75328BB5" w14:textId="1F7D5B81" w:rsidR="00277022" w:rsidRPr="00277022" w:rsidRDefault="00277022" w:rsidP="00277022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 w:rsidRPr="00277022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</w:t>
      </w:r>
      <w:bookmarkStart w:id="1" w:name="_GoBack"/>
      <w:bookmarkEnd w:id="1"/>
      <w:r w:rsidRPr="00277022">
        <w:rPr>
          <w:sz w:val="28"/>
          <w:szCs w:val="28"/>
        </w:rPr>
        <w:t xml:space="preserve">                                                         В.Л. Квурт</w:t>
      </w:r>
    </w:p>
    <w:p w14:paraId="2F26A301" w14:textId="77777777" w:rsidR="00277022" w:rsidRPr="00277022" w:rsidRDefault="00277022" w:rsidP="00277022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76927" w14:textId="77777777" w:rsidR="000B0383" w:rsidRDefault="000B0383">
      <w:r>
        <w:separator/>
      </w:r>
    </w:p>
  </w:endnote>
  <w:endnote w:type="continuationSeparator" w:id="0">
    <w:p w14:paraId="1BC413FC" w14:textId="77777777" w:rsidR="000B0383" w:rsidRDefault="000B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CE6D1" w14:textId="77777777" w:rsidR="000B0383" w:rsidRDefault="000B0383">
      <w:r>
        <w:separator/>
      </w:r>
    </w:p>
  </w:footnote>
  <w:footnote w:type="continuationSeparator" w:id="0">
    <w:p w14:paraId="7E84F4FC" w14:textId="77777777" w:rsidR="000B0383" w:rsidRDefault="000B0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038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7022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646E4-02E0-40AA-9543-97552A4D7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797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2024-06-18T13:15:00Z</dcterms:modified>
</cp:coreProperties>
</file>