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на земельній ділянці по вул. Калинова (к/н 4610160300:06:001:0165) у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5D4F7D" w14:textId="77777777" w:rsidR="00DE3C59" w:rsidRPr="00DE3C59" w:rsidRDefault="00DE3C59" w:rsidP="00DE3C59">
      <w:pPr>
        <w:ind w:firstLine="720"/>
        <w:jc w:val="both"/>
        <w:rPr>
          <w:sz w:val="28"/>
          <w:szCs w:val="28"/>
        </w:rPr>
      </w:pPr>
      <w:r w:rsidRPr="00DE3C5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Глуховського А.Ю., беручи до уваги Витяг з Державного реєстру речових прав на нерухоме майно про реєстрацію права власності (і.н.в. 197738776 від 27.01.2020р.), довідку ОКП «БТІ та ЕО» від 12.02.2020р. №2/1578, виконавчий комітет Винниківської міської ради –</w:t>
      </w:r>
    </w:p>
    <w:p w14:paraId="38BF14ED" w14:textId="77777777" w:rsidR="00DE3C59" w:rsidRPr="00DE3C59" w:rsidRDefault="00DE3C59" w:rsidP="00DE3C59">
      <w:pPr>
        <w:jc w:val="both"/>
        <w:rPr>
          <w:sz w:val="28"/>
          <w:szCs w:val="28"/>
        </w:rPr>
      </w:pPr>
    </w:p>
    <w:p w14:paraId="15928983" w14:textId="77777777" w:rsidR="00DE3C59" w:rsidRPr="00DE3C59" w:rsidRDefault="00DE3C59" w:rsidP="00DE3C59">
      <w:pPr>
        <w:jc w:val="center"/>
        <w:rPr>
          <w:sz w:val="28"/>
          <w:szCs w:val="28"/>
        </w:rPr>
      </w:pPr>
      <w:bookmarkStart w:id="1" w:name="_GoBack"/>
      <w:bookmarkEnd w:id="1"/>
      <w:r w:rsidRPr="00DE3C59">
        <w:rPr>
          <w:sz w:val="28"/>
          <w:szCs w:val="28"/>
        </w:rPr>
        <w:t>ВИРІШИВ:</w:t>
      </w:r>
    </w:p>
    <w:p w14:paraId="31B23005" w14:textId="77777777" w:rsidR="00DE3C59" w:rsidRPr="00DE3C59" w:rsidRDefault="00DE3C59" w:rsidP="00DE3C59">
      <w:pPr>
        <w:jc w:val="both"/>
        <w:rPr>
          <w:sz w:val="28"/>
          <w:szCs w:val="28"/>
        </w:rPr>
      </w:pPr>
    </w:p>
    <w:p w14:paraId="1BE909F5" w14:textId="77777777" w:rsidR="00DE3C59" w:rsidRPr="00DE3C59" w:rsidRDefault="00DE3C59" w:rsidP="00DE3C59">
      <w:pPr>
        <w:jc w:val="both"/>
        <w:rPr>
          <w:sz w:val="28"/>
          <w:szCs w:val="28"/>
        </w:rPr>
      </w:pPr>
      <w:r w:rsidRPr="00DE3C59">
        <w:rPr>
          <w:sz w:val="28"/>
          <w:szCs w:val="28"/>
        </w:rPr>
        <w:t>1.</w:t>
      </w:r>
      <w:r w:rsidRPr="00DE3C59">
        <w:rPr>
          <w:sz w:val="28"/>
          <w:szCs w:val="28"/>
        </w:rPr>
        <w:tab/>
        <w:t>Видати гр. Бойко Вікторії Володимирівні будівельний паспорт забудови земельної ділянки на проектування та будівництво індивідуального житлового будинку на земельній ділянці по вул. Калинова (к/н 4610160300:06:001:0165) у м. Винники.</w:t>
      </w:r>
    </w:p>
    <w:p w14:paraId="562FC32F" w14:textId="77777777" w:rsidR="00DE3C59" w:rsidRPr="00DE3C59" w:rsidRDefault="00DE3C59" w:rsidP="00DE3C59">
      <w:pPr>
        <w:jc w:val="both"/>
        <w:rPr>
          <w:sz w:val="28"/>
          <w:szCs w:val="28"/>
        </w:rPr>
      </w:pPr>
      <w:r w:rsidRPr="00DE3C59">
        <w:rPr>
          <w:sz w:val="28"/>
          <w:szCs w:val="28"/>
        </w:rPr>
        <w:lastRenderedPageBreak/>
        <w:t>2.</w:t>
      </w:r>
      <w:r w:rsidRPr="00DE3C59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Калинова (к/н 4610160300:06:001:0165) у м. Винники.</w:t>
      </w:r>
    </w:p>
    <w:p w14:paraId="015FD159" w14:textId="77777777" w:rsidR="00DE3C59" w:rsidRPr="00DE3C59" w:rsidRDefault="00DE3C59" w:rsidP="00DE3C59">
      <w:pPr>
        <w:jc w:val="both"/>
        <w:rPr>
          <w:sz w:val="28"/>
          <w:szCs w:val="28"/>
        </w:rPr>
      </w:pPr>
      <w:r w:rsidRPr="00DE3C59">
        <w:rPr>
          <w:sz w:val="28"/>
          <w:szCs w:val="28"/>
        </w:rPr>
        <w:t>3.</w:t>
      </w:r>
      <w:r w:rsidRPr="00DE3C59">
        <w:rPr>
          <w:sz w:val="28"/>
          <w:szCs w:val="28"/>
        </w:rPr>
        <w:tab/>
        <w:t>Індивідуальному житловому будинку, який проектується на земельній ділянці по вул. Калинова (к/н 4610160300:06:001:0165) у м. Винники, присвоїти поштову адресу, а саме: вул. Калинова, 2 (к/н 4610160300:06:001:0165) у м. Винники.</w:t>
      </w:r>
    </w:p>
    <w:p w14:paraId="53EEECB1" w14:textId="77777777" w:rsidR="00DE3C59" w:rsidRPr="00DE3C59" w:rsidRDefault="00DE3C59" w:rsidP="00DE3C59">
      <w:pPr>
        <w:jc w:val="both"/>
        <w:rPr>
          <w:sz w:val="28"/>
          <w:szCs w:val="28"/>
        </w:rPr>
      </w:pPr>
      <w:r w:rsidRPr="00DE3C59">
        <w:rPr>
          <w:sz w:val="28"/>
          <w:szCs w:val="28"/>
        </w:rPr>
        <w:t>4.</w:t>
      </w:r>
      <w:r w:rsidRPr="00DE3C59">
        <w:rPr>
          <w:sz w:val="28"/>
          <w:szCs w:val="28"/>
        </w:rPr>
        <w:tab/>
        <w:t>Зобов’язати гр. Глуховського А.Ю.:</w:t>
      </w:r>
    </w:p>
    <w:p w14:paraId="0FFB2656" w14:textId="77777777" w:rsidR="00DE3C59" w:rsidRPr="00DE3C59" w:rsidRDefault="00DE3C59" w:rsidP="00DE3C59">
      <w:pPr>
        <w:jc w:val="both"/>
        <w:rPr>
          <w:sz w:val="28"/>
          <w:szCs w:val="28"/>
        </w:rPr>
      </w:pPr>
      <w:r w:rsidRPr="00DE3C59">
        <w:rPr>
          <w:sz w:val="28"/>
          <w:szCs w:val="28"/>
        </w:rPr>
        <w:t>4.1.</w:t>
      </w:r>
      <w:r w:rsidRPr="00DE3C59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30FA5CA0" w14:textId="77777777" w:rsidR="00DE3C59" w:rsidRPr="00DE3C59" w:rsidRDefault="00DE3C59" w:rsidP="00DE3C59">
      <w:pPr>
        <w:jc w:val="both"/>
        <w:rPr>
          <w:sz w:val="28"/>
          <w:szCs w:val="28"/>
        </w:rPr>
      </w:pPr>
      <w:r w:rsidRPr="00DE3C59">
        <w:rPr>
          <w:sz w:val="28"/>
          <w:szCs w:val="28"/>
        </w:rPr>
        <w:t>4.2.</w:t>
      </w:r>
      <w:r w:rsidRPr="00DE3C59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FC0467C" w14:textId="77777777" w:rsidR="00DE3C59" w:rsidRPr="00DE3C59" w:rsidRDefault="00DE3C59" w:rsidP="00DE3C59">
      <w:pPr>
        <w:jc w:val="both"/>
        <w:rPr>
          <w:sz w:val="28"/>
          <w:szCs w:val="28"/>
        </w:rPr>
      </w:pPr>
      <w:r w:rsidRPr="00DE3C59">
        <w:rPr>
          <w:sz w:val="28"/>
          <w:szCs w:val="28"/>
        </w:rPr>
        <w:t>4.3.</w:t>
      </w:r>
      <w:r w:rsidRPr="00DE3C59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5E5CCD26" w14:textId="77777777" w:rsidR="00DE3C59" w:rsidRPr="00DE3C59" w:rsidRDefault="00DE3C59" w:rsidP="00DE3C59">
      <w:pPr>
        <w:jc w:val="both"/>
        <w:rPr>
          <w:sz w:val="28"/>
          <w:szCs w:val="28"/>
        </w:rPr>
      </w:pPr>
      <w:r w:rsidRPr="00DE3C59">
        <w:rPr>
          <w:sz w:val="28"/>
          <w:szCs w:val="28"/>
        </w:rPr>
        <w:t>4.4.</w:t>
      </w:r>
      <w:r w:rsidRPr="00DE3C59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9371D4C" w14:textId="77777777" w:rsidR="00DE3C59" w:rsidRPr="00DE3C59" w:rsidRDefault="00DE3C59" w:rsidP="00DE3C59">
      <w:pPr>
        <w:jc w:val="both"/>
        <w:rPr>
          <w:sz w:val="28"/>
          <w:szCs w:val="28"/>
        </w:rPr>
      </w:pPr>
      <w:r w:rsidRPr="00DE3C59">
        <w:rPr>
          <w:sz w:val="28"/>
          <w:szCs w:val="28"/>
        </w:rPr>
        <w:t>4.5.</w:t>
      </w:r>
      <w:r w:rsidRPr="00DE3C59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26BB511" w14:textId="77777777" w:rsidR="00DE3C59" w:rsidRPr="00DE3C59" w:rsidRDefault="00DE3C59" w:rsidP="00DE3C59">
      <w:pPr>
        <w:jc w:val="both"/>
        <w:rPr>
          <w:sz w:val="28"/>
          <w:szCs w:val="28"/>
        </w:rPr>
      </w:pPr>
      <w:r w:rsidRPr="00DE3C59">
        <w:rPr>
          <w:sz w:val="28"/>
          <w:szCs w:val="28"/>
        </w:rPr>
        <w:t>4.6.</w:t>
      </w:r>
      <w:r w:rsidRPr="00DE3C59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390E1974" w14:textId="77777777" w:rsidR="00DE3C59" w:rsidRPr="00DE3C59" w:rsidRDefault="00DE3C59" w:rsidP="00DE3C59">
      <w:pPr>
        <w:jc w:val="both"/>
        <w:rPr>
          <w:sz w:val="28"/>
          <w:szCs w:val="28"/>
        </w:rPr>
      </w:pPr>
      <w:r w:rsidRPr="00DE3C59">
        <w:rPr>
          <w:sz w:val="28"/>
          <w:szCs w:val="28"/>
        </w:rPr>
        <w:t>4.7.</w:t>
      </w:r>
      <w:r w:rsidRPr="00DE3C59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6CF34D88" w14:textId="77777777" w:rsidR="00DE3C59" w:rsidRPr="00DE3C59" w:rsidRDefault="00DE3C59" w:rsidP="00DE3C59">
      <w:pPr>
        <w:jc w:val="both"/>
        <w:rPr>
          <w:sz w:val="28"/>
          <w:szCs w:val="28"/>
        </w:rPr>
      </w:pPr>
      <w:r w:rsidRPr="00DE3C59">
        <w:rPr>
          <w:sz w:val="28"/>
          <w:szCs w:val="28"/>
        </w:rPr>
        <w:t>5.</w:t>
      </w:r>
      <w:r w:rsidRPr="00DE3C59">
        <w:rPr>
          <w:sz w:val="28"/>
          <w:szCs w:val="28"/>
        </w:rPr>
        <w:tab/>
        <w:t>Роз’яснити гр. Глуховському А.Ю., що будівельні роботи можна розпочинати тільки після отримання відповідних дозволів, згідно державних норм та правил.</w:t>
      </w:r>
    </w:p>
    <w:p w14:paraId="4CF244CE" w14:textId="77777777" w:rsidR="00DE3C59" w:rsidRPr="00DE3C59" w:rsidRDefault="00DE3C59" w:rsidP="00DE3C59">
      <w:pPr>
        <w:jc w:val="both"/>
        <w:rPr>
          <w:sz w:val="28"/>
          <w:szCs w:val="28"/>
        </w:rPr>
      </w:pPr>
      <w:r w:rsidRPr="00DE3C59">
        <w:rPr>
          <w:sz w:val="28"/>
          <w:szCs w:val="28"/>
        </w:rPr>
        <w:t>6.</w:t>
      </w:r>
      <w:r w:rsidRPr="00DE3C59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054669FB" w14:textId="77777777" w:rsidR="00DE3C59" w:rsidRPr="00DE3C59" w:rsidRDefault="00DE3C59" w:rsidP="00DE3C59">
      <w:pPr>
        <w:jc w:val="both"/>
        <w:rPr>
          <w:sz w:val="28"/>
          <w:szCs w:val="28"/>
        </w:rPr>
      </w:pPr>
      <w:r w:rsidRPr="00DE3C59">
        <w:rPr>
          <w:sz w:val="28"/>
          <w:szCs w:val="28"/>
        </w:rPr>
        <w:t>7.</w:t>
      </w:r>
      <w:r w:rsidRPr="00DE3C59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95C7F2C" w14:textId="77777777" w:rsidR="00DE3C59" w:rsidRPr="00DE3C59" w:rsidRDefault="00DE3C59" w:rsidP="00DE3C59">
      <w:pPr>
        <w:jc w:val="both"/>
        <w:rPr>
          <w:sz w:val="28"/>
          <w:szCs w:val="28"/>
        </w:rPr>
      </w:pPr>
      <w:r w:rsidRPr="00DE3C59">
        <w:rPr>
          <w:sz w:val="28"/>
          <w:szCs w:val="28"/>
        </w:rPr>
        <w:t>8.</w:t>
      </w:r>
      <w:r w:rsidRPr="00DE3C5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C87B5A4" w14:textId="77777777" w:rsidR="00DE3C59" w:rsidRPr="00DE3C59" w:rsidRDefault="00DE3C59" w:rsidP="00DE3C59">
      <w:pPr>
        <w:jc w:val="both"/>
        <w:rPr>
          <w:sz w:val="28"/>
          <w:szCs w:val="28"/>
        </w:rPr>
      </w:pPr>
    </w:p>
    <w:p w14:paraId="2D503BC1" w14:textId="77777777" w:rsidR="00DE3C59" w:rsidRPr="00DE3C59" w:rsidRDefault="00DE3C59" w:rsidP="00DE3C59">
      <w:pPr>
        <w:jc w:val="both"/>
        <w:rPr>
          <w:sz w:val="28"/>
          <w:szCs w:val="28"/>
        </w:rPr>
      </w:pPr>
    </w:p>
    <w:p w14:paraId="7A113998" w14:textId="77777777" w:rsidR="00DE3C59" w:rsidRPr="00DE3C59" w:rsidRDefault="00DE3C59" w:rsidP="00DE3C59">
      <w:pPr>
        <w:jc w:val="both"/>
        <w:rPr>
          <w:sz w:val="28"/>
          <w:szCs w:val="28"/>
        </w:rPr>
      </w:pPr>
    </w:p>
    <w:p w14:paraId="01C471E0" w14:textId="01DB7E4C" w:rsidR="00213958" w:rsidRPr="006F2805" w:rsidRDefault="00DE3C59" w:rsidP="00DE3C59">
      <w:pPr>
        <w:jc w:val="both"/>
        <w:rPr>
          <w:sz w:val="28"/>
          <w:szCs w:val="28"/>
        </w:rPr>
      </w:pPr>
      <w:r w:rsidRPr="00DE3C59">
        <w:rPr>
          <w:sz w:val="28"/>
          <w:szCs w:val="28"/>
        </w:rPr>
        <w:t>Міський голова</w:t>
      </w:r>
      <w:r w:rsidRPr="00DE3C59">
        <w:rPr>
          <w:sz w:val="28"/>
          <w:szCs w:val="28"/>
        </w:rPr>
        <w:tab/>
      </w:r>
      <w:r w:rsidRPr="00DE3C59">
        <w:rPr>
          <w:sz w:val="28"/>
          <w:szCs w:val="28"/>
        </w:rPr>
        <w:tab/>
      </w:r>
      <w:r w:rsidRPr="00DE3C59">
        <w:rPr>
          <w:sz w:val="28"/>
          <w:szCs w:val="28"/>
        </w:rPr>
        <w:tab/>
      </w:r>
      <w:r w:rsidRPr="00DE3C59">
        <w:rPr>
          <w:sz w:val="28"/>
          <w:szCs w:val="28"/>
        </w:rPr>
        <w:tab/>
      </w:r>
      <w:r w:rsidRPr="00DE3C59">
        <w:rPr>
          <w:sz w:val="28"/>
          <w:szCs w:val="28"/>
        </w:rPr>
        <w:tab/>
      </w:r>
      <w:r w:rsidRPr="00DE3C59">
        <w:rPr>
          <w:sz w:val="28"/>
          <w:szCs w:val="28"/>
        </w:rPr>
        <w:tab/>
      </w:r>
      <w:r w:rsidRPr="00DE3C59">
        <w:rPr>
          <w:sz w:val="28"/>
          <w:szCs w:val="28"/>
        </w:rPr>
        <w:tab/>
      </w:r>
      <w:r w:rsidRPr="00DE3C59">
        <w:rPr>
          <w:sz w:val="28"/>
          <w:szCs w:val="28"/>
        </w:rPr>
        <w:tab/>
      </w:r>
      <w:r w:rsidRPr="00DE3C59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983CE3" w14:textId="77777777" w:rsidR="00C25D00" w:rsidRDefault="00C25D00">
      <w:r>
        <w:separator/>
      </w:r>
    </w:p>
  </w:endnote>
  <w:endnote w:type="continuationSeparator" w:id="0">
    <w:p w14:paraId="192708C2" w14:textId="77777777" w:rsidR="00C25D00" w:rsidRDefault="00C25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C0EDFF" w14:textId="77777777" w:rsidR="00C25D00" w:rsidRDefault="00C25D00">
      <w:r>
        <w:separator/>
      </w:r>
    </w:p>
  </w:footnote>
  <w:footnote w:type="continuationSeparator" w:id="0">
    <w:p w14:paraId="51662537" w14:textId="77777777" w:rsidR="00C25D00" w:rsidRDefault="00C25D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5D0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3C59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97C16-C09C-49C2-9B8E-BC9DF741E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2569</Words>
  <Characters>1465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2024-06-26T12:07:00Z</dcterms:modified>
</cp:coreProperties>
</file>