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40 в буд.    № 7  по вул. Кільцева, Винники гр. Озерова В.І.,  Цецьорка Є.О.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54F39D" w14:textId="071FB17B" w:rsidR="004F06E9" w:rsidRPr="004F06E9" w:rsidRDefault="004F06E9" w:rsidP="004F06E9">
      <w:pPr>
        <w:ind w:firstLine="720"/>
        <w:jc w:val="both"/>
        <w:rPr>
          <w:sz w:val="28"/>
          <w:szCs w:val="28"/>
        </w:rPr>
      </w:pPr>
      <w:r w:rsidRPr="004F06E9">
        <w:rPr>
          <w:sz w:val="28"/>
          <w:szCs w:val="28"/>
        </w:rPr>
        <w:t>Керуючись Законом України «Про приватизацію державного житлового фонду»,    розглянувши заяву гр. Озерова В.І. вх. № 203/04-18/35 від 30.01.2020 року про приватизацію  квартири № 40 в будинку № 7 по вул. Кільцева у м. Винники, з представленням необхідних документів, а саме: копія технічного паспорта на квартиру, довідка про склад сім’ї, копії паспортів, копії довідки про присвоєння ідентифікаційного номера, довідок про відсутність заборгованості,  враховуючи позитивні висновки  громадської комісії з житлових питань при виконавчому к</w:t>
      </w:r>
      <w:r>
        <w:rPr>
          <w:sz w:val="28"/>
          <w:szCs w:val="28"/>
        </w:rPr>
        <w:t>омітеті (протокол комісії № 97 від 12</w:t>
      </w:r>
      <w:r w:rsidRPr="004F06E9">
        <w:rPr>
          <w:sz w:val="28"/>
          <w:szCs w:val="28"/>
        </w:rPr>
        <w:t xml:space="preserve">.02.2020 р.),  виконавчий комітет Винниківської  міської ради -   </w:t>
      </w:r>
    </w:p>
    <w:p w14:paraId="5712BDE7" w14:textId="77777777" w:rsidR="004F06E9" w:rsidRPr="004F06E9" w:rsidRDefault="004F06E9" w:rsidP="004F06E9">
      <w:pPr>
        <w:jc w:val="both"/>
        <w:rPr>
          <w:sz w:val="28"/>
          <w:szCs w:val="28"/>
        </w:rPr>
      </w:pPr>
      <w:r w:rsidRPr="004F06E9">
        <w:rPr>
          <w:sz w:val="28"/>
          <w:szCs w:val="28"/>
        </w:rPr>
        <w:t xml:space="preserve">                               </w:t>
      </w:r>
    </w:p>
    <w:p w14:paraId="050C281B" w14:textId="65E85FF2" w:rsidR="004F06E9" w:rsidRDefault="004F06E9" w:rsidP="004F06E9">
      <w:pPr>
        <w:jc w:val="both"/>
        <w:rPr>
          <w:sz w:val="28"/>
          <w:szCs w:val="28"/>
        </w:rPr>
      </w:pPr>
      <w:r w:rsidRPr="004F06E9">
        <w:rPr>
          <w:sz w:val="28"/>
          <w:szCs w:val="28"/>
        </w:rPr>
        <w:t xml:space="preserve">                                                             ВИРІШИВ:</w:t>
      </w:r>
    </w:p>
    <w:p w14:paraId="1EB5C3D2" w14:textId="77777777" w:rsidR="004F06E9" w:rsidRPr="004F06E9" w:rsidRDefault="004F06E9" w:rsidP="004F06E9">
      <w:pPr>
        <w:jc w:val="both"/>
        <w:rPr>
          <w:sz w:val="28"/>
          <w:szCs w:val="28"/>
        </w:rPr>
      </w:pPr>
      <w:bookmarkStart w:id="1" w:name="_GoBack"/>
      <w:bookmarkEnd w:id="1"/>
    </w:p>
    <w:p w14:paraId="3E6B377A" w14:textId="77777777" w:rsidR="004F06E9" w:rsidRPr="004F06E9" w:rsidRDefault="004F06E9" w:rsidP="004F06E9">
      <w:pPr>
        <w:jc w:val="both"/>
        <w:rPr>
          <w:sz w:val="28"/>
          <w:szCs w:val="28"/>
        </w:rPr>
      </w:pPr>
      <w:r w:rsidRPr="004F06E9">
        <w:rPr>
          <w:sz w:val="28"/>
          <w:szCs w:val="28"/>
        </w:rPr>
        <w:t>1.</w:t>
      </w:r>
      <w:r w:rsidRPr="004F06E9">
        <w:rPr>
          <w:sz w:val="28"/>
          <w:szCs w:val="28"/>
        </w:rPr>
        <w:tab/>
        <w:t>Надати квартиру № 40 в будинку № 7 по вул. Кільцева у м. Винники у приватну власність громадянам Озерова Вірі Іванівні, Цецьорка Єлизаветі Олегівні, що зареєстровані та проживають в даній квартирі.  Квартира складається  з двох кімнат, житловою площею 28,9 кв. м., кухні, площею 8,9 кв.м., загальна площа квартири  складає  54,7 кв. м. Відновна вартість квартири становить 9 (девять) грн 85 коп.</w:t>
      </w:r>
    </w:p>
    <w:p w14:paraId="323C087B" w14:textId="77777777" w:rsidR="004F06E9" w:rsidRPr="004F06E9" w:rsidRDefault="004F06E9" w:rsidP="004F06E9">
      <w:pPr>
        <w:jc w:val="both"/>
        <w:rPr>
          <w:sz w:val="28"/>
          <w:szCs w:val="28"/>
        </w:rPr>
      </w:pPr>
      <w:r w:rsidRPr="004F06E9">
        <w:rPr>
          <w:sz w:val="28"/>
          <w:szCs w:val="28"/>
        </w:rPr>
        <w:t>2.</w:t>
      </w:r>
      <w:r w:rsidRPr="004F06E9">
        <w:rPr>
          <w:sz w:val="28"/>
          <w:szCs w:val="28"/>
        </w:rPr>
        <w:tab/>
        <w:t>Власнику квартири зареєструвати свідоцтво про право власності на квартиру  в  уповноваженому Мінюстом органі.</w:t>
      </w:r>
    </w:p>
    <w:p w14:paraId="441E2343" w14:textId="77777777" w:rsidR="004F06E9" w:rsidRPr="004F06E9" w:rsidRDefault="004F06E9" w:rsidP="004F06E9">
      <w:pPr>
        <w:jc w:val="both"/>
        <w:rPr>
          <w:sz w:val="28"/>
          <w:szCs w:val="28"/>
        </w:rPr>
      </w:pPr>
      <w:r w:rsidRPr="004F06E9">
        <w:rPr>
          <w:sz w:val="28"/>
          <w:szCs w:val="28"/>
        </w:rPr>
        <w:t>3.</w:t>
      </w:r>
      <w:r w:rsidRPr="004F06E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3B8D3E" w14:textId="77777777" w:rsidR="004F06E9" w:rsidRPr="004F06E9" w:rsidRDefault="004F06E9" w:rsidP="004F06E9">
      <w:pPr>
        <w:jc w:val="both"/>
        <w:rPr>
          <w:sz w:val="28"/>
          <w:szCs w:val="28"/>
        </w:rPr>
      </w:pPr>
    </w:p>
    <w:p w14:paraId="2EA65D70" w14:textId="77777777" w:rsidR="004F06E9" w:rsidRPr="004F06E9" w:rsidRDefault="004F06E9" w:rsidP="004F06E9">
      <w:pPr>
        <w:jc w:val="both"/>
        <w:rPr>
          <w:sz w:val="28"/>
          <w:szCs w:val="28"/>
        </w:rPr>
      </w:pPr>
    </w:p>
    <w:p w14:paraId="3F5B6A54" w14:textId="77777777" w:rsidR="004F06E9" w:rsidRPr="004F06E9" w:rsidRDefault="004F06E9" w:rsidP="004F06E9">
      <w:pPr>
        <w:jc w:val="both"/>
        <w:rPr>
          <w:sz w:val="28"/>
          <w:szCs w:val="28"/>
        </w:rPr>
      </w:pPr>
    </w:p>
    <w:p w14:paraId="01C471E0" w14:textId="310AEDC9" w:rsidR="00213958" w:rsidRPr="006F2805" w:rsidRDefault="004F06E9" w:rsidP="004F06E9">
      <w:pPr>
        <w:jc w:val="both"/>
        <w:rPr>
          <w:sz w:val="28"/>
          <w:szCs w:val="28"/>
        </w:rPr>
      </w:pPr>
      <w:r w:rsidRPr="004F06E9">
        <w:rPr>
          <w:sz w:val="28"/>
          <w:szCs w:val="28"/>
        </w:rPr>
        <w:t xml:space="preserve">   Міський голова     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FEA6F" w14:textId="77777777" w:rsidR="00AF1060" w:rsidRDefault="00AF1060">
      <w:r>
        <w:separator/>
      </w:r>
    </w:p>
  </w:endnote>
  <w:endnote w:type="continuationSeparator" w:id="0">
    <w:p w14:paraId="428F19C4" w14:textId="77777777" w:rsidR="00AF1060" w:rsidRDefault="00AF1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FCBFD" w14:textId="77777777" w:rsidR="00AF1060" w:rsidRDefault="00AF1060">
      <w:r>
        <w:separator/>
      </w:r>
    </w:p>
  </w:footnote>
  <w:footnote w:type="continuationSeparator" w:id="0">
    <w:p w14:paraId="0AB5D9E4" w14:textId="77777777" w:rsidR="00AF1060" w:rsidRDefault="00AF1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06E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1060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266E3-C329-4E3E-A1A8-4729B055D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1212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2024-06-27T09:20:00Z</dcterms:modified>
</cp:coreProperties>
</file>