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13.03.2020р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108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безоплатну передачу   матеріальних цінностей    МКП "Винниківське"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25428191" w14:textId="77777777" w:rsidR="005E2B52" w:rsidRPr="005E2B52" w:rsidRDefault="005E2B52" w:rsidP="005E2B5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both"/>
        <w:rPr>
          <w:sz w:val="28"/>
          <w:szCs w:val="28"/>
          <w:lang w:eastAsia="ar-SA"/>
        </w:rPr>
      </w:pPr>
      <w:r w:rsidRPr="005E2B52">
        <w:rPr>
          <w:sz w:val="28"/>
          <w:szCs w:val="28"/>
          <w:lang w:eastAsia="ar-SA"/>
        </w:rPr>
        <w:t xml:space="preserve">          З метою покращення благоустрою міста, керуючись пунктами п.2 та п.5 статті 60 Закону України «Про місцеве самоврядування в Україні», відповідно до Бюджетного кодексу України, виконавчий комітет Винниківської міської ради</w:t>
      </w:r>
    </w:p>
    <w:p w14:paraId="03714F5A" w14:textId="77777777" w:rsidR="005E2B52" w:rsidRPr="005E2B52" w:rsidRDefault="005E2B52" w:rsidP="005E2B5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both"/>
        <w:rPr>
          <w:sz w:val="28"/>
          <w:szCs w:val="28"/>
          <w:lang w:eastAsia="ar-SA"/>
        </w:rPr>
      </w:pPr>
    </w:p>
    <w:p w14:paraId="2CFDE199" w14:textId="77777777" w:rsidR="005E2B52" w:rsidRPr="005E2B52" w:rsidRDefault="005E2B52" w:rsidP="005E2B5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both"/>
        <w:rPr>
          <w:sz w:val="28"/>
          <w:szCs w:val="28"/>
          <w:lang w:eastAsia="ar-SA"/>
        </w:rPr>
      </w:pPr>
    </w:p>
    <w:p w14:paraId="22C48360" w14:textId="77777777" w:rsidR="005E2B52" w:rsidRPr="005E2B52" w:rsidRDefault="005E2B52" w:rsidP="005E2B5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center"/>
        <w:rPr>
          <w:sz w:val="28"/>
          <w:szCs w:val="28"/>
          <w:lang w:eastAsia="ar-SA"/>
        </w:rPr>
      </w:pPr>
      <w:r w:rsidRPr="005E2B52">
        <w:rPr>
          <w:sz w:val="28"/>
          <w:szCs w:val="28"/>
          <w:lang w:eastAsia="ar-SA"/>
        </w:rPr>
        <w:t>В И Р І Ш И В:</w:t>
      </w:r>
    </w:p>
    <w:p w14:paraId="67F0B6B7" w14:textId="77777777" w:rsidR="005E2B52" w:rsidRPr="005E2B52" w:rsidRDefault="005E2B52" w:rsidP="005E2B5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center"/>
        <w:rPr>
          <w:sz w:val="28"/>
          <w:szCs w:val="28"/>
          <w:lang w:eastAsia="ar-SA"/>
        </w:rPr>
      </w:pPr>
    </w:p>
    <w:p w14:paraId="189E7734" w14:textId="77777777" w:rsidR="005E2B52" w:rsidRPr="005E2B52" w:rsidRDefault="005E2B52" w:rsidP="005E2B5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center"/>
        <w:rPr>
          <w:sz w:val="28"/>
          <w:szCs w:val="28"/>
          <w:lang w:eastAsia="ar-SA"/>
        </w:rPr>
      </w:pPr>
    </w:p>
    <w:p w14:paraId="124FCEE0" w14:textId="77777777" w:rsidR="005E2B52" w:rsidRPr="005E2B52" w:rsidRDefault="005E2B52" w:rsidP="005E2B5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center"/>
        <w:rPr>
          <w:sz w:val="28"/>
          <w:szCs w:val="28"/>
          <w:lang w:eastAsia="ar-SA"/>
        </w:rPr>
      </w:pPr>
    </w:p>
    <w:p w14:paraId="1AC017B5" w14:textId="77777777" w:rsidR="005E2B52" w:rsidRPr="005E2B52" w:rsidRDefault="005E2B52" w:rsidP="005E2B52">
      <w:pPr>
        <w:numPr>
          <w:ilvl w:val="0"/>
          <w:numId w:val="3"/>
        </w:numPr>
        <w:suppressAutoHyphens/>
        <w:contextualSpacing/>
        <w:jc w:val="both"/>
        <w:rPr>
          <w:sz w:val="28"/>
          <w:szCs w:val="28"/>
          <w:lang w:eastAsia="ar-SA"/>
        </w:rPr>
      </w:pPr>
      <w:r w:rsidRPr="005E2B52">
        <w:rPr>
          <w:sz w:val="28"/>
          <w:szCs w:val="28"/>
          <w:lang w:eastAsia="ar-SA"/>
        </w:rPr>
        <w:t xml:space="preserve">Виконавчому комітету Винниківської міської ради передати безоплатно на баланс  МКП  “ Винниківське”  </w:t>
      </w:r>
    </w:p>
    <w:p w14:paraId="565A344C" w14:textId="77777777" w:rsidR="005E2B52" w:rsidRPr="005E2B52" w:rsidRDefault="005E2B52" w:rsidP="005E2B52">
      <w:pPr>
        <w:suppressAutoHyphens/>
        <w:ind w:left="786"/>
        <w:contextualSpacing/>
        <w:rPr>
          <w:sz w:val="28"/>
          <w:szCs w:val="28"/>
          <w:lang w:eastAsia="ar-SA"/>
        </w:rPr>
      </w:pPr>
      <w:r w:rsidRPr="005E2B52">
        <w:rPr>
          <w:sz w:val="28"/>
          <w:szCs w:val="28"/>
          <w:lang w:eastAsia="ar-SA"/>
        </w:rPr>
        <w:t xml:space="preserve">        - дозатори ліктьові (1000 мл)   в кількості 10 (десять) шт. на суму 1830,00 грн. коп. ( одна тисяча вісімсот тридцять  грн. 00 коп.)</w:t>
      </w:r>
    </w:p>
    <w:p w14:paraId="5D9534A1" w14:textId="77777777" w:rsidR="005E2B52" w:rsidRPr="005E2B52" w:rsidRDefault="005E2B52" w:rsidP="005E2B52">
      <w:pPr>
        <w:suppressAutoHyphens/>
        <w:ind w:left="786"/>
        <w:contextualSpacing/>
        <w:rPr>
          <w:sz w:val="28"/>
          <w:szCs w:val="28"/>
          <w:lang w:eastAsia="ar-SA"/>
        </w:rPr>
      </w:pPr>
      <w:r w:rsidRPr="005E2B52">
        <w:rPr>
          <w:sz w:val="28"/>
          <w:szCs w:val="28"/>
          <w:lang w:eastAsia="ar-SA"/>
        </w:rPr>
        <w:t xml:space="preserve">       -  АХД 2000 експрес ( АНД 2000 експрес 1000 мл ) в кількості 10 (десять ) шт. на суму 1650,00 грн.( одна тисяча шістсот п’ятдесят грн. 00 коп.)</w:t>
      </w:r>
    </w:p>
    <w:p w14:paraId="4010E958" w14:textId="77777777" w:rsidR="005E2B52" w:rsidRPr="005E2B52" w:rsidRDefault="005E2B52" w:rsidP="005E2B52">
      <w:pPr>
        <w:suppressAutoHyphens/>
        <w:ind w:left="786"/>
        <w:contextualSpacing/>
        <w:jc w:val="both"/>
        <w:rPr>
          <w:color w:val="000000"/>
          <w:sz w:val="28"/>
          <w:szCs w:val="28"/>
          <w:lang w:eastAsia="ar-SA"/>
        </w:rPr>
      </w:pPr>
    </w:p>
    <w:p w14:paraId="6E51EEC0" w14:textId="6F6CE283" w:rsidR="005E2B52" w:rsidRPr="005E2B52" w:rsidRDefault="005E2B52" w:rsidP="00695A98">
      <w:pPr>
        <w:numPr>
          <w:ilvl w:val="0"/>
          <w:numId w:val="3"/>
        </w:numPr>
        <w:suppressAutoHyphens/>
        <w:contextualSpacing/>
        <w:jc w:val="both"/>
        <w:rPr>
          <w:sz w:val="28"/>
          <w:szCs w:val="28"/>
          <w:lang w:eastAsia="ar-SA"/>
        </w:rPr>
      </w:pPr>
      <w:r w:rsidRPr="005E2B52">
        <w:rPr>
          <w:sz w:val="28"/>
          <w:szCs w:val="28"/>
          <w:lang w:eastAsia="ar-SA"/>
        </w:rPr>
        <w:t>Контроль за виконанням даного рішення покласти на начальника відділу фінансів та економіки виконавчого комітету Винниківської міської ради та директора МКП  « Винниківське ».</w:t>
      </w:r>
    </w:p>
    <w:p w14:paraId="5841410C" w14:textId="77777777" w:rsidR="005E2B52" w:rsidRPr="005E2B52" w:rsidRDefault="005E2B52" w:rsidP="005E2B52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</w:p>
    <w:p w14:paraId="5A694898" w14:textId="77777777" w:rsidR="005E2B52" w:rsidRPr="005E2B52" w:rsidRDefault="005E2B52" w:rsidP="005E2B52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</w:p>
    <w:p w14:paraId="0B3AF233" w14:textId="77777777" w:rsidR="005E2B52" w:rsidRPr="005E2B52" w:rsidRDefault="005E2B52" w:rsidP="005E2B52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</w:p>
    <w:p w14:paraId="01C471E0" w14:textId="5F8368C5" w:rsidR="00213958" w:rsidRPr="006F2805" w:rsidRDefault="005E2B52" w:rsidP="005E2B52">
      <w:pPr>
        <w:suppressAutoHyphens/>
        <w:ind w:left="720"/>
        <w:contextualSpacing/>
        <w:jc w:val="both"/>
        <w:rPr>
          <w:sz w:val="28"/>
          <w:szCs w:val="28"/>
        </w:rPr>
      </w:pPr>
      <w:r w:rsidRPr="005E2B52">
        <w:rPr>
          <w:sz w:val="28"/>
          <w:szCs w:val="28"/>
          <w:lang w:eastAsia="ar-SA"/>
        </w:rPr>
        <w:t>Міський  голова                                                                        В.Л.Квурт</w:t>
      </w: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70A0B8C" w14:textId="77777777" w:rsidR="00F54035" w:rsidRDefault="00F54035">
      <w:r>
        <w:separator/>
      </w:r>
    </w:p>
  </w:endnote>
  <w:endnote w:type="continuationSeparator" w:id="0">
    <w:p w14:paraId="3F6768AB" w14:textId="77777777" w:rsidR="00F54035" w:rsidRDefault="00F540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7126B4E" w14:textId="77777777" w:rsidR="00F54035" w:rsidRDefault="00F54035">
      <w:r>
        <w:separator/>
      </w:r>
    </w:p>
  </w:footnote>
  <w:footnote w:type="continuationSeparator" w:id="0">
    <w:p w14:paraId="7624D008" w14:textId="77777777" w:rsidR="00F54035" w:rsidRDefault="00F5403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C461C8"/>
    <w:multiLevelType w:val="hybridMultilevel"/>
    <w:tmpl w:val="01EE4D9C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1"/>
  </w:num>
  <w:num w:numId="2">
    <w:abstractNumId w:val="2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5E2B52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54035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11610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F0CB50D-AF8A-43E9-9634-A8194B3AB5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805</Words>
  <Characters>459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2024-06-21T08:22:00Z</dcterms:modified>
</cp:coreProperties>
</file>