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зовнішньої реклами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E3F507" w14:textId="77777777" w:rsidR="00E423DB" w:rsidRPr="00E423DB" w:rsidRDefault="00E423DB" w:rsidP="00E423DB">
      <w:pPr>
        <w:jc w:val="both"/>
        <w:rPr>
          <w:rFonts w:eastAsia="Calibri"/>
          <w:sz w:val="28"/>
          <w:szCs w:val="28"/>
          <w:lang w:eastAsia="en-US"/>
        </w:rPr>
      </w:pPr>
      <w:r w:rsidRPr="00E423DB">
        <w:rPr>
          <w:rFonts w:eastAsia="Calibri"/>
          <w:szCs w:val="24"/>
          <w:lang w:eastAsia="en-US"/>
        </w:rPr>
        <w:t xml:space="preserve">         </w:t>
      </w:r>
      <w:r w:rsidRPr="00E423DB">
        <w:rPr>
          <w:rFonts w:eastAsia="Calibri"/>
          <w:sz w:val="28"/>
          <w:szCs w:val="28"/>
          <w:lang w:eastAsia="en-US"/>
        </w:rPr>
        <w:t xml:space="preserve">Відповідно до «Порядку розміщення реклами в м. Винники» (затвердженим рішенням Винниківської міської ради № 1169 від 20.12.2017 р.) керуючись,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093BC0F3" w14:textId="77777777" w:rsidR="00E423DB" w:rsidRPr="00E423DB" w:rsidRDefault="00E423DB" w:rsidP="00E423DB">
      <w:pPr>
        <w:jc w:val="both"/>
        <w:rPr>
          <w:rFonts w:eastAsia="Calibri"/>
          <w:sz w:val="28"/>
          <w:szCs w:val="28"/>
          <w:lang w:eastAsia="en-US"/>
        </w:rPr>
      </w:pPr>
    </w:p>
    <w:p w14:paraId="5465CE9E" w14:textId="77777777" w:rsidR="00E423DB" w:rsidRPr="00E423DB" w:rsidRDefault="00E423DB" w:rsidP="00E423DB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E423DB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60B460E8" w14:textId="13BB3143" w:rsidR="00E423DB" w:rsidRPr="00E423DB" w:rsidRDefault="00E423DB" w:rsidP="00E423DB">
      <w:pPr>
        <w:pStyle w:val="a8"/>
        <w:numPr>
          <w:ilvl w:val="0"/>
          <w:numId w:val="3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423DB">
        <w:rPr>
          <w:rFonts w:eastAsia="Calibri"/>
          <w:sz w:val="28"/>
          <w:szCs w:val="28"/>
          <w:lang w:eastAsia="en-US"/>
        </w:rPr>
        <w:t>Демонтувати зовнішню рекламу за адресою м. Винники, вул Галицька, 69 (на огорожі будинку).</w:t>
      </w:r>
    </w:p>
    <w:p w14:paraId="02F69880" w14:textId="77777777" w:rsidR="00E423DB" w:rsidRPr="00E423DB" w:rsidRDefault="00E423DB" w:rsidP="00E423DB">
      <w:pPr>
        <w:numPr>
          <w:ilvl w:val="0"/>
          <w:numId w:val="3"/>
        </w:numPr>
        <w:suppressAutoHyphens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423DB">
        <w:rPr>
          <w:rFonts w:eastAsia="Calibri"/>
          <w:sz w:val="28"/>
          <w:szCs w:val="28"/>
          <w:lang w:eastAsia="en-US"/>
        </w:rPr>
        <w:t xml:space="preserve">ВКП «Добробут» повідомити власників про дату  та час демонтажу даної реклами. </w:t>
      </w:r>
    </w:p>
    <w:p w14:paraId="796D0FBA" w14:textId="0C6F4984" w:rsidR="00E423DB" w:rsidRPr="00E423DB" w:rsidRDefault="00E423DB" w:rsidP="00C803C6">
      <w:pPr>
        <w:numPr>
          <w:ilvl w:val="0"/>
          <w:numId w:val="3"/>
        </w:numPr>
        <w:spacing w:after="200" w:line="276" w:lineRule="auto"/>
        <w:ind w:left="426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Pr="00E423DB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        питань  житлово-комунального господарства  та фінансової політики.</w:t>
      </w:r>
      <w:bookmarkStart w:id="1" w:name="_GoBack"/>
      <w:bookmarkEnd w:id="1"/>
    </w:p>
    <w:p w14:paraId="68014895" w14:textId="77777777" w:rsidR="00E423DB" w:rsidRPr="00E423DB" w:rsidRDefault="00E423DB" w:rsidP="00E423DB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44A5945" w14:textId="77777777" w:rsidR="00E423DB" w:rsidRPr="00E423DB" w:rsidRDefault="00E423DB" w:rsidP="00E423DB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034F5714" w14:textId="77777777" w:rsidR="00E423DB" w:rsidRPr="00E423DB" w:rsidRDefault="00E423DB" w:rsidP="00E423DB">
      <w:pPr>
        <w:spacing w:after="200" w:line="276" w:lineRule="auto"/>
        <w:jc w:val="both"/>
        <w:rPr>
          <w:rFonts w:ascii="AGNewHandbook" w:eastAsia="Calibri" w:hAnsi="AGNewHandbook"/>
          <w:sz w:val="28"/>
          <w:szCs w:val="28"/>
          <w:lang w:eastAsia="en-US"/>
        </w:rPr>
      </w:pPr>
      <w:r w:rsidRPr="00E423DB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Pr="00E423DB">
        <w:rPr>
          <w:rFonts w:eastAsia="Calibri"/>
          <w:b/>
          <w:sz w:val="28"/>
          <w:szCs w:val="28"/>
          <w:lang w:eastAsia="en-US"/>
        </w:rPr>
        <w:t>Міський голова</w:t>
      </w:r>
      <w:r w:rsidRPr="00E423DB">
        <w:rPr>
          <w:rFonts w:eastAsia="Calibri"/>
          <w:b/>
          <w:sz w:val="28"/>
          <w:szCs w:val="28"/>
          <w:lang w:eastAsia="en-US"/>
        </w:rPr>
        <w:tab/>
      </w:r>
      <w:r w:rsidRPr="00E423DB">
        <w:rPr>
          <w:rFonts w:eastAsia="Calibri"/>
          <w:b/>
          <w:sz w:val="28"/>
          <w:szCs w:val="28"/>
          <w:lang w:eastAsia="en-US"/>
        </w:rPr>
        <w:tab/>
      </w:r>
      <w:r w:rsidRPr="00E423DB">
        <w:rPr>
          <w:rFonts w:eastAsia="Calibri"/>
          <w:b/>
          <w:sz w:val="28"/>
          <w:szCs w:val="28"/>
          <w:lang w:eastAsia="en-US"/>
        </w:rPr>
        <w:tab/>
      </w:r>
      <w:r w:rsidRPr="00E423DB">
        <w:rPr>
          <w:rFonts w:eastAsia="Calibri"/>
          <w:b/>
          <w:sz w:val="28"/>
          <w:szCs w:val="28"/>
          <w:lang w:eastAsia="en-US"/>
        </w:rPr>
        <w:tab/>
        <w:t xml:space="preserve">                  </w:t>
      </w:r>
      <w:r w:rsidRPr="00E423DB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E423DB">
        <w:rPr>
          <w:rFonts w:eastAsia="Calibri"/>
          <w:b/>
          <w:sz w:val="28"/>
          <w:szCs w:val="28"/>
          <w:lang w:eastAsia="en-US"/>
        </w:rPr>
        <w:tab/>
        <w:t xml:space="preserve">                   В.Л.Квурт  </w:t>
      </w:r>
      <w:r w:rsidRPr="00E423DB">
        <w:rPr>
          <w:rFonts w:eastAsia="Calibri"/>
          <w:b/>
          <w:sz w:val="28"/>
          <w:szCs w:val="28"/>
          <w:lang w:val="ru-RU" w:eastAsia="en-US"/>
        </w:rPr>
        <w:t xml:space="preserve">    </w:t>
      </w:r>
      <w:r w:rsidRPr="00E423DB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BA035" w14:textId="77777777" w:rsidR="00A74FA1" w:rsidRDefault="00A74FA1">
      <w:r>
        <w:separator/>
      </w:r>
    </w:p>
  </w:endnote>
  <w:endnote w:type="continuationSeparator" w:id="0">
    <w:p w14:paraId="0576025B" w14:textId="77777777" w:rsidR="00A74FA1" w:rsidRDefault="00A7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2AE9D" w14:textId="77777777" w:rsidR="00A74FA1" w:rsidRDefault="00A74FA1">
      <w:r>
        <w:separator/>
      </w:r>
    </w:p>
  </w:footnote>
  <w:footnote w:type="continuationSeparator" w:id="0">
    <w:p w14:paraId="14557FA1" w14:textId="77777777" w:rsidR="00A74FA1" w:rsidRDefault="00A74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EBA28A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/>
        <w:b w:val="0"/>
        <w:sz w:val="24"/>
        <w:szCs w:val="24"/>
        <w:lang w:val="uk-U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4FA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23D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4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52185-F0D5-4012-BA7D-1B7BE40F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2024-06-27T08:27:00Z</dcterms:modified>
</cp:coreProperties>
</file>