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мережі водовідведення по вул. Винна Гора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85BC70" w14:textId="77777777" w:rsidR="00993EFA" w:rsidRPr="00993EFA" w:rsidRDefault="00993EFA" w:rsidP="00993EFA">
      <w:pPr>
        <w:ind w:firstLine="720"/>
        <w:jc w:val="both"/>
        <w:rPr>
          <w:sz w:val="28"/>
          <w:szCs w:val="28"/>
        </w:rPr>
      </w:pPr>
      <w:r w:rsidRPr="00993EF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A9AD907" w14:textId="77777777" w:rsidR="00993EFA" w:rsidRPr="00993EFA" w:rsidRDefault="00993EFA" w:rsidP="00993EFA">
      <w:pPr>
        <w:jc w:val="both"/>
        <w:rPr>
          <w:sz w:val="28"/>
          <w:szCs w:val="28"/>
        </w:rPr>
      </w:pPr>
    </w:p>
    <w:p w14:paraId="718487D4" w14:textId="77777777" w:rsidR="00993EFA" w:rsidRPr="00993EFA" w:rsidRDefault="00993EFA" w:rsidP="00993EFA">
      <w:pPr>
        <w:jc w:val="center"/>
        <w:rPr>
          <w:sz w:val="28"/>
          <w:szCs w:val="28"/>
        </w:rPr>
      </w:pPr>
      <w:bookmarkStart w:id="1" w:name="_GoBack"/>
      <w:bookmarkEnd w:id="1"/>
      <w:r w:rsidRPr="00993EFA">
        <w:rPr>
          <w:sz w:val="28"/>
          <w:szCs w:val="28"/>
        </w:rPr>
        <w:t>ВИРІШИВ:</w:t>
      </w:r>
    </w:p>
    <w:p w14:paraId="045BC941" w14:textId="77777777" w:rsidR="00993EFA" w:rsidRPr="00993EFA" w:rsidRDefault="00993EFA" w:rsidP="00993EFA">
      <w:pPr>
        <w:jc w:val="both"/>
        <w:rPr>
          <w:sz w:val="28"/>
          <w:szCs w:val="28"/>
        </w:rPr>
      </w:pPr>
    </w:p>
    <w:p w14:paraId="50447231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1.</w:t>
      </w:r>
      <w:r w:rsidRPr="00993EFA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мережі водовідведення по вул. Винна Гора у м. Винники.</w:t>
      </w:r>
    </w:p>
    <w:p w14:paraId="6CDDA8C0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2.</w:t>
      </w:r>
      <w:r w:rsidRPr="00993EFA">
        <w:rPr>
          <w:sz w:val="28"/>
          <w:szCs w:val="28"/>
        </w:rPr>
        <w:tab/>
        <w:t>Доручити відділу містобудування виконати містобудівні умови та обмеження               на проектування та нове будівництво мережі водовідведення по вул. Винна Гора у м. Винники.</w:t>
      </w:r>
    </w:p>
    <w:p w14:paraId="0E9FBD9F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3.</w:t>
      </w:r>
      <w:r w:rsidRPr="00993EF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13A3795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3.1.</w:t>
      </w:r>
      <w:r w:rsidRPr="00993EFA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1731928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3.2.</w:t>
      </w:r>
      <w:r w:rsidRPr="00993EF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798FF0E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3.3.</w:t>
      </w:r>
      <w:r w:rsidRPr="00993EFA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37D88A9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lastRenderedPageBreak/>
        <w:t>3.4.</w:t>
      </w:r>
      <w:r w:rsidRPr="00993EFA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11F0ADAA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3.5.</w:t>
      </w:r>
      <w:r w:rsidRPr="00993EF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943064F" w14:textId="77777777" w:rsidR="00993EFA" w:rsidRPr="00993EFA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4.</w:t>
      </w:r>
      <w:r w:rsidRPr="00993EF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B55DD56" w14:textId="77777777" w:rsidR="00993EFA" w:rsidRPr="00993EFA" w:rsidRDefault="00993EFA" w:rsidP="00993EFA">
      <w:pPr>
        <w:jc w:val="both"/>
        <w:rPr>
          <w:sz w:val="28"/>
          <w:szCs w:val="28"/>
        </w:rPr>
      </w:pPr>
    </w:p>
    <w:p w14:paraId="281927E0" w14:textId="77777777" w:rsidR="00993EFA" w:rsidRPr="00993EFA" w:rsidRDefault="00993EFA" w:rsidP="00993EFA">
      <w:pPr>
        <w:jc w:val="both"/>
        <w:rPr>
          <w:sz w:val="28"/>
          <w:szCs w:val="28"/>
        </w:rPr>
      </w:pPr>
    </w:p>
    <w:p w14:paraId="681B8B1F" w14:textId="77777777" w:rsidR="00993EFA" w:rsidRPr="00993EFA" w:rsidRDefault="00993EFA" w:rsidP="00993EFA">
      <w:pPr>
        <w:jc w:val="both"/>
        <w:rPr>
          <w:sz w:val="28"/>
          <w:szCs w:val="28"/>
        </w:rPr>
      </w:pPr>
    </w:p>
    <w:p w14:paraId="03B520CC" w14:textId="77777777" w:rsidR="00993EFA" w:rsidRPr="00993EFA" w:rsidRDefault="00993EFA" w:rsidP="00993EFA">
      <w:pPr>
        <w:jc w:val="both"/>
        <w:rPr>
          <w:sz w:val="28"/>
          <w:szCs w:val="28"/>
        </w:rPr>
      </w:pPr>
    </w:p>
    <w:p w14:paraId="01C471E0" w14:textId="56B7E13D" w:rsidR="00213958" w:rsidRPr="006F2805" w:rsidRDefault="00993EFA" w:rsidP="00993EFA">
      <w:pPr>
        <w:jc w:val="both"/>
        <w:rPr>
          <w:sz w:val="28"/>
          <w:szCs w:val="28"/>
        </w:rPr>
      </w:pPr>
      <w:r w:rsidRPr="00993EFA">
        <w:rPr>
          <w:sz w:val="28"/>
          <w:szCs w:val="28"/>
        </w:rPr>
        <w:t>Міський  голова</w:t>
      </w:r>
      <w:r w:rsidRPr="00993EFA">
        <w:rPr>
          <w:sz w:val="28"/>
          <w:szCs w:val="28"/>
        </w:rPr>
        <w:tab/>
      </w:r>
      <w:r w:rsidRPr="00993EFA">
        <w:rPr>
          <w:sz w:val="28"/>
          <w:szCs w:val="28"/>
        </w:rPr>
        <w:tab/>
      </w:r>
      <w:r w:rsidRPr="00993EFA">
        <w:rPr>
          <w:sz w:val="28"/>
          <w:szCs w:val="28"/>
        </w:rPr>
        <w:tab/>
      </w:r>
      <w:r w:rsidRPr="00993EFA">
        <w:rPr>
          <w:sz w:val="28"/>
          <w:szCs w:val="28"/>
        </w:rPr>
        <w:tab/>
      </w:r>
      <w:r w:rsidRPr="00993EFA">
        <w:rPr>
          <w:sz w:val="28"/>
          <w:szCs w:val="28"/>
        </w:rPr>
        <w:tab/>
      </w:r>
      <w:r w:rsidRPr="00993EFA">
        <w:rPr>
          <w:sz w:val="28"/>
          <w:szCs w:val="28"/>
        </w:rPr>
        <w:tab/>
      </w:r>
      <w:r w:rsidRPr="00993EFA">
        <w:rPr>
          <w:sz w:val="28"/>
          <w:szCs w:val="28"/>
        </w:rPr>
        <w:tab/>
      </w:r>
      <w:r w:rsidRPr="00993EFA">
        <w:rPr>
          <w:sz w:val="28"/>
          <w:szCs w:val="28"/>
        </w:rPr>
        <w:tab/>
      </w:r>
      <w:r w:rsidRPr="00993EFA">
        <w:rPr>
          <w:sz w:val="28"/>
          <w:szCs w:val="28"/>
        </w:rPr>
        <w:tab/>
        <w:t>В.Л.Квурт</w:t>
      </w:r>
      <w:r w:rsidRPr="00993EF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59A29" w14:textId="77777777" w:rsidR="00035718" w:rsidRDefault="00035718">
      <w:r>
        <w:separator/>
      </w:r>
    </w:p>
  </w:endnote>
  <w:endnote w:type="continuationSeparator" w:id="0">
    <w:p w14:paraId="399BFC21" w14:textId="77777777" w:rsidR="00035718" w:rsidRDefault="00035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07F65" w14:textId="77777777" w:rsidR="00035718" w:rsidRDefault="00035718">
      <w:r>
        <w:separator/>
      </w:r>
    </w:p>
  </w:footnote>
  <w:footnote w:type="continuationSeparator" w:id="0">
    <w:p w14:paraId="100BBB75" w14:textId="77777777" w:rsidR="00035718" w:rsidRDefault="00035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571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3EFA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52DD7-73CB-4505-B659-5FAF25C06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1377</Words>
  <Characters>786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2024-07-08T08:04:00Z</dcterms:modified>
</cp:coreProperties>
</file>