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DC7730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</w:t>
            </w:r>
            <w:r w:rsidR="00901E36">
              <w:rPr>
                <w:b/>
                <w:sz w:val="28"/>
              </w:rPr>
              <w:t>житлового будинку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на земельній ділянці по вул. Калинова (к/н 4610160300:06:001:0169)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65671F" w14:textId="77777777" w:rsidR="00901E36" w:rsidRPr="00901E36" w:rsidRDefault="00901E36" w:rsidP="00901E3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205199502 від 24.03.2020р.), довідку ОКП «БТІ та ЕО» від 08.04.2020р. №1415, виконавчий комітет Винниківської міської ради –</w:t>
      </w:r>
    </w:p>
    <w:p w14:paraId="3031F544" w14:textId="77777777" w:rsidR="00901E36" w:rsidRPr="00901E36" w:rsidRDefault="00901E36" w:rsidP="00901E3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79B05DA" w14:textId="77777777" w:rsidR="00901E36" w:rsidRPr="00901E36" w:rsidRDefault="00901E36" w:rsidP="00901E3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13C2EFF" w14:textId="77777777" w:rsidR="00901E36" w:rsidRPr="00901E36" w:rsidRDefault="00901E36" w:rsidP="00901E3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CE3CC52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4610160300:06:001:0169) у м. Винники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223DE8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4610160300:06:001:0169) у м. Винники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EADB822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Калинова, 2 (к/н 4610160300:06:001:0169) у м. Винники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4-а (к/н 4610160300:06:001:0169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97DDBCC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1C660D3C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2166E66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195E9FE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F3E6BD2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8BB3A1F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1B18CC1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371AB9F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AD1AEA1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01E3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39253559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37C6F85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7CF3981" w14:textId="77777777" w:rsidR="00901E36" w:rsidRPr="00901E36" w:rsidRDefault="00901E36" w:rsidP="00901E3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01E3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01E3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DDCAD4" w14:textId="77777777" w:rsidR="00901E36" w:rsidRPr="00901E36" w:rsidRDefault="00901E36" w:rsidP="00901E3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EBAED01" w14:textId="77777777" w:rsidR="00901E36" w:rsidRPr="00901E36" w:rsidRDefault="00901E36" w:rsidP="00901E3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422E581" w14:textId="77777777" w:rsidR="00901E36" w:rsidRPr="00901E36" w:rsidRDefault="00901E36" w:rsidP="00901E3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9CB4ACC" w14:textId="77777777" w:rsidR="00901E36" w:rsidRPr="00901E36" w:rsidRDefault="00901E36" w:rsidP="00901E3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01E3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455B2" w14:textId="77777777" w:rsidR="00155DD6" w:rsidRDefault="00155DD6">
      <w:r>
        <w:separator/>
      </w:r>
    </w:p>
  </w:endnote>
  <w:endnote w:type="continuationSeparator" w:id="0">
    <w:p w14:paraId="661EFC53" w14:textId="77777777" w:rsidR="00155DD6" w:rsidRDefault="0015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4C556" w14:textId="77777777" w:rsidR="00155DD6" w:rsidRDefault="00155DD6">
      <w:r>
        <w:separator/>
      </w:r>
    </w:p>
  </w:footnote>
  <w:footnote w:type="continuationSeparator" w:id="0">
    <w:p w14:paraId="6511AEAA" w14:textId="77777777" w:rsidR="00155DD6" w:rsidRDefault="00155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DD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1E36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4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7DC52-B0AA-4F1C-A761-E1CA046CE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2024-07-11T11:07:00Z</dcterms:modified>
</cp:coreProperties>
</file>