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14.04.2020р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198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E73E061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                       на проектування та будівництво індивідуального ж</w:t>
            </w:r>
            <w:r w:rsidR="00E85FEF">
              <w:rPr>
                <w:b/>
                <w:sz w:val="28"/>
              </w:rPr>
              <w:t xml:space="preserve">итлового будинку </w:t>
            </w:r>
            <w:r w:rsidRPr="00BE7A3D">
              <w:rPr>
                <w:b/>
                <w:sz w:val="28"/>
              </w:rPr>
              <w:t>на земельній ділянці по вул. Калинова (к/н 4610160300:06:001:0170) у               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5476E67" w14:textId="77777777" w:rsidR="00E85FEF" w:rsidRPr="00E85FEF" w:rsidRDefault="00E85FEF" w:rsidP="00E85FEF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bookmarkStart w:id="1" w:name="_GoBack"/>
      <w:bookmarkEnd w:id="1"/>
      <w:r w:rsidRPr="00E85FE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</w:t>
      </w:r>
      <w:r w:rsidRPr="00E85FEF">
        <w:rPr>
          <w:rFonts w:eastAsia="Arial Unicode MS" w:cs="Arial Unicode MS"/>
          <w:bCs/>
          <w:color w:val="000000"/>
          <w:sz w:val="28"/>
          <w:szCs w:val="28"/>
          <w:u w:color="000000"/>
          <w:shd w:val="clear" w:color="auto" w:fill="FFFFFF"/>
          <w:lang w:eastAsia="uk-UA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E85FE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», розглянувши заяву гр. Глуховського А.Ю., беручи до уваги Витяг з Державного реєстру речових прав на нерухоме майно про реєстрацію права власності (і.н.в. 205180435 від 24.03.2020р.), довідку ОКП «БТІ та ЕО» від 08.04.2020р. №1415, виконавчий комітет Винниківської міської ради –</w:t>
      </w:r>
    </w:p>
    <w:p w14:paraId="106340C2" w14:textId="77777777" w:rsidR="00E85FEF" w:rsidRPr="00E85FEF" w:rsidRDefault="00E85FEF" w:rsidP="00E85FEF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</w:p>
    <w:p w14:paraId="4AB81610" w14:textId="77777777" w:rsidR="00E85FEF" w:rsidRPr="00E85FEF" w:rsidRDefault="00E85FEF" w:rsidP="00E85FEF">
      <w:pPr>
        <w:ind w:firstLine="708"/>
        <w:jc w:val="center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  <w:r w:rsidRPr="00E85FEF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>ВИРІШИВ:</w:t>
      </w:r>
    </w:p>
    <w:p w14:paraId="13333783" w14:textId="77777777" w:rsidR="00E85FEF" w:rsidRPr="00E85FEF" w:rsidRDefault="00E85FEF" w:rsidP="00E85FEF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</w:p>
    <w:p w14:paraId="2EE54BF2" w14:textId="77777777" w:rsidR="00E85FEF" w:rsidRPr="00E85FEF" w:rsidRDefault="00E85FEF" w:rsidP="00E85FEF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E85FE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1.</w:t>
      </w:r>
      <w:r w:rsidRPr="00E85FEF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ab/>
      </w:r>
      <w:r w:rsidRPr="00E85FE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Видати</w:t>
      </w:r>
      <w:r w:rsidRPr="00E85FEF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E85FE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гр. Глуховському Андрію Юрійовичу будівельний паспорт забудови земельної ділянки на проектування та будівництво </w:t>
      </w:r>
      <w:r w:rsidRPr="00E85FEF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по вул. Калинова (к/н 4610160300:06:001:0170) у м. Винники</w:t>
      </w:r>
      <w:r w:rsidRPr="00E85FE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2D9F54F6" w14:textId="77777777" w:rsidR="00E85FEF" w:rsidRPr="00E85FEF" w:rsidRDefault="00E85FEF" w:rsidP="00E85FEF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E85FE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lastRenderedPageBreak/>
        <w:t>2.</w:t>
      </w:r>
      <w:r w:rsidRPr="00E85FEF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ab/>
      </w:r>
      <w:r w:rsidRPr="00E85FE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Доручити відділу містобудування виконати будівельний паспорт забудови земельної ділянки на проектування та будівництво </w:t>
      </w:r>
      <w:r w:rsidRPr="00E85FEF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по вул. Калинова (к/н 4610160300:06:001:0170) у м. Винники</w:t>
      </w:r>
      <w:r w:rsidRPr="00E85FE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548B373C" w14:textId="77777777" w:rsidR="00E85FEF" w:rsidRPr="00E85FEF" w:rsidRDefault="00E85FEF" w:rsidP="00E85FEF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E85FE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3.</w:t>
      </w:r>
      <w:r w:rsidRPr="00E85FE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ab/>
      </w:r>
      <w:r w:rsidRPr="00E85FEF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Індивідуальному житловому</w:t>
      </w:r>
      <w:r w:rsidRPr="00E85FE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будинку, який проектується на земельній ділянці </w:t>
      </w:r>
      <w:r w:rsidRPr="00E85FEF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по вул. Калинова, 2 (к/н 4610160300:06:001:0170) у м. Винники</w:t>
      </w:r>
      <w:r w:rsidRPr="00E85FE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, присвоїти поштову адресу, а саме: вул. </w:t>
      </w:r>
      <w:r w:rsidRPr="00E85FEF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Калинова, 4 (к/н 4610160300:06:001:0170</w:t>
      </w:r>
      <w:r w:rsidRPr="00E85FE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) у м. Винники.</w:t>
      </w:r>
    </w:p>
    <w:p w14:paraId="7BD2D8C7" w14:textId="77777777" w:rsidR="00E85FEF" w:rsidRPr="00E85FEF" w:rsidRDefault="00E85FEF" w:rsidP="00E85FEF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E85FE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E85FE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E85FE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Зобов’язати </w:t>
      </w:r>
      <w:r w:rsidRPr="00E85FE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гр. Глуховського А.Ю.:</w:t>
      </w:r>
    </w:p>
    <w:p w14:paraId="62D33E48" w14:textId="77777777" w:rsidR="00E85FEF" w:rsidRPr="00E85FEF" w:rsidRDefault="00E85FEF" w:rsidP="00E85FEF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E85FE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E85FE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.1.</w:t>
      </w:r>
      <w:r w:rsidRPr="00E85FEF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E85FE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Отримати у встановленому порядку технічні умови на інженерне забезпечення об’єкту містобудування.</w:t>
      </w:r>
    </w:p>
    <w:p w14:paraId="5D0930E3" w14:textId="77777777" w:rsidR="00E85FEF" w:rsidRPr="00E85FEF" w:rsidRDefault="00E85FEF" w:rsidP="00E85FEF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E85FE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E85FE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.2.</w:t>
      </w:r>
      <w:r w:rsidRPr="00E85FE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44A56169" w14:textId="77777777" w:rsidR="00E85FEF" w:rsidRPr="00E85FEF" w:rsidRDefault="00E85FEF" w:rsidP="00E85FEF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E85FE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E85FE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.3.</w:t>
      </w:r>
      <w:r w:rsidRPr="00E85FEF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E85FE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Звернутись в</w:t>
      </w:r>
      <w:r w:rsidRPr="00E85FEF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E85FE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Департамент</w:t>
      </w:r>
      <w:r w:rsidRPr="00E85FEF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E85FE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ДАБІ у Львівській області</w:t>
      </w:r>
      <w:r w:rsidRPr="00E85FE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E85FE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для</w:t>
      </w:r>
      <w:r w:rsidRPr="00E85FE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E85FE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отримання дозвільних документів, які дають право на початок виконання будівельних робіт. </w:t>
      </w:r>
    </w:p>
    <w:p w14:paraId="1796D708" w14:textId="77777777" w:rsidR="00E85FEF" w:rsidRPr="00E85FEF" w:rsidRDefault="00E85FEF" w:rsidP="00E85FEF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E85FE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E85FE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.4.</w:t>
      </w:r>
      <w:r w:rsidRPr="00E85FEF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E85FE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10C4183D" w14:textId="77777777" w:rsidR="00E85FEF" w:rsidRPr="00E85FEF" w:rsidRDefault="00E85FEF" w:rsidP="00E85FEF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E85FE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E85FE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.5.</w:t>
      </w:r>
      <w:r w:rsidRPr="00E85FE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Під час ведення будівельних робіт утримувати в належному стані </w:t>
      </w:r>
      <w:r w:rsidRPr="00E85FE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присадибну</w:t>
      </w:r>
      <w:r w:rsidRPr="00E85FE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 ділянку та прибудинкову територію. Не порушувати права і законні інтереси інших осіб.</w:t>
      </w:r>
    </w:p>
    <w:p w14:paraId="4DE296D4" w14:textId="77777777" w:rsidR="00E85FEF" w:rsidRPr="00E85FEF" w:rsidRDefault="00E85FEF" w:rsidP="00E85FEF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E85FE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E85FE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.6.</w:t>
      </w:r>
      <w:r w:rsidRPr="00E85FEF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E85FE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Після завершення будівельних робіт з будівництва</w:t>
      </w:r>
      <w:r w:rsidRPr="00E85FE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E85FEF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</w:t>
      </w:r>
      <w:r w:rsidRPr="00E85FE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п</w:t>
      </w:r>
      <w:r w:rsidRPr="00E85FE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ровести комплексний благоустрій території, оформити у встановленому порядку документи для здачі об’єкту в експлуатацію та подати копію декларації</w:t>
      </w:r>
      <w:r w:rsidRPr="00E85FE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E85FE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виконавчому комітету Винниківської міської ради. </w:t>
      </w:r>
    </w:p>
    <w:p w14:paraId="08C1257A" w14:textId="77777777" w:rsidR="00E85FEF" w:rsidRPr="00E85FEF" w:rsidRDefault="00E85FEF" w:rsidP="00E85FEF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E85FE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E85FE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.7.</w:t>
      </w:r>
      <w:r w:rsidRPr="00E85FE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Укласти Договір про надання послуг з вивезення побутових відходів.</w:t>
      </w:r>
    </w:p>
    <w:p w14:paraId="74C7605B" w14:textId="77777777" w:rsidR="00E85FEF" w:rsidRPr="00E85FEF" w:rsidRDefault="00E85FEF" w:rsidP="00E85FEF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E85FE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5</w:t>
      </w:r>
      <w:r w:rsidRPr="00E85FE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E85FEF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E85FE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Роз’яснити гр. </w:t>
      </w:r>
      <w:r w:rsidRPr="00E85FE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Глуховському А.Ю., що будівельні роботи можна розпочинати тільки після отримання відповідних дозволів, згідно державних норм та правил.</w:t>
      </w:r>
    </w:p>
    <w:p w14:paraId="1FC87540" w14:textId="77777777" w:rsidR="00E85FEF" w:rsidRPr="00E85FEF" w:rsidRDefault="00E85FEF" w:rsidP="00E85FEF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E85FE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6</w:t>
      </w:r>
      <w:r w:rsidRPr="00E85FE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E85FE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У разі будівництва будинку загальною площею </w:t>
      </w:r>
      <w:r w:rsidRPr="00E85FE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E85FE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00 кв.м. і більше, замовник залучається до пайової участі у розвитку інфраструктури міста Винники та укладає Договір про пайову участь</w:t>
      </w:r>
      <w:r w:rsidRPr="00E85FE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E85FE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 виконкомом Винниківської міської ради.</w:t>
      </w:r>
    </w:p>
    <w:p w14:paraId="6846EB32" w14:textId="77777777" w:rsidR="00E85FEF" w:rsidRPr="00E85FEF" w:rsidRDefault="00E85FEF" w:rsidP="00E85FEF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E85FE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7</w:t>
      </w:r>
      <w:r w:rsidRPr="00E85FE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E85FE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03B9B9EE" w14:textId="77777777" w:rsidR="00E85FEF" w:rsidRPr="00E85FEF" w:rsidRDefault="00E85FEF" w:rsidP="00E85FEF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E85FE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8</w:t>
      </w:r>
      <w:r w:rsidRPr="00E85FE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E85FE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71E8DFF" w14:textId="77777777" w:rsidR="00E85FEF" w:rsidRPr="00E85FEF" w:rsidRDefault="00E85FEF" w:rsidP="00E85FEF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3A3A1B65" w14:textId="77777777" w:rsidR="00E85FEF" w:rsidRPr="00E85FEF" w:rsidRDefault="00E85FEF" w:rsidP="00E85FEF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6239CE87" w14:textId="77777777" w:rsidR="00E85FEF" w:rsidRPr="00E85FEF" w:rsidRDefault="00E85FEF" w:rsidP="00E85FEF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5EB4ECE7" w14:textId="77777777" w:rsidR="00E85FEF" w:rsidRPr="00E85FEF" w:rsidRDefault="00E85FEF" w:rsidP="00E85FEF">
      <w:pPr>
        <w:jc w:val="both"/>
        <w:rPr>
          <w:rFonts w:eastAsia="Arial Unicode MS"/>
          <w:sz w:val="28"/>
          <w:szCs w:val="28"/>
          <w:u w:color="000000"/>
          <w:lang w:eastAsia="uk-UA"/>
        </w:rPr>
      </w:pPr>
      <w:r w:rsidRPr="00E85FEF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>Міський голова</w:t>
      </w:r>
      <w:r w:rsidRPr="00E85FEF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E85FEF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E85FEF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E85FEF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E85FEF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E85FEF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E85FEF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E85FEF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E85FEF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51F3E0" w14:textId="77777777" w:rsidR="00E30AFF" w:rsidRDefault="00E30AFF">
      <w:r>
        <w:separator/>
      </w:r>
    </w:p>
  </w:endnote>
  <w:endnote w:type="continuationSeparator" w:id="0">
    <w:p w14:paraId="4ED86497" w14:textId="77777777" w:rsidR="00E30AFF" w:rsidRDefault="00E30A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45C038" w14:textId="77777777" w:rsidR="00E30AFF" w:rsidRDefault="00E30AFF">
      <w:r>
        <w:separator/>
      </w:r>
    </w:p>
  </w:footnote>
  <w:footnote w:type="continuationSeparator" w:id="0">
    <w:p w14:paraId="4F64E040" w14:textId="77777777" w:rsidR="00E30AFF" w:rsidRDefault="00E30A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0AFF"/>
    <w:rsid w:val="00E343E4"/>
    <w:rsid w:val="00E74EBC"/>
    <w:rsid w:val="00E8091B"/>
    <w:rsid w:val="00E85FEF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398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EA8DB5-A6BC-4346-8596-ACA1106D22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2596</Words>
  <Characters>1480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2024-07-11T11:31:00Z</dcterms:modified>
</cp:coreProperties>
</file>