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 будинку по вул. Кільцева,9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261DC0" w14:textId="77777777" w:rsidR="00A9036F" w:rsidRPr="00A9036F" w:rsidRDefault="00A9036F" w:rsidP="00A9036F">
      <w:pPr>
        <w:suppressAutoHyphens/>
        <w:ind w:firstLine="720"/>
        <w:jc w:val="both"/>
        <w:rPr>
          <w:color w:val="000000"/>
          <w:sz w:val="28"/>
          <w:szCs w:val="28"/>
          <w:lang w:eastAsia="ar-SA"/>
        </w:rPr>
      </w:pPr>
      <w:r w:rsidRPr="00A9036F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6500DFE" w14:textId="77777777" w:rsidR="00A9036F" w:rsidRPr="00A9036F" w:rsidRDefault="00A9036F" w:rsidP="00A903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18358871" w14:textId="77777777" w:rsidR="00A9036F" w:rsidRPr="00A9036F" w:rsidRDefault="00A9036F" w:rsidP="00A903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A9036F">
        <w:rPr>
          <w:color w:val="000000"/>
          <w:sz w:val="28"/>
          <w:szCs w:val="28"/>
          <w:lang w:eastAsia="ar-SA"/>
        </w:rPr>
        <w:t>В И Р І Ш И В:</w:t>
      </w:r>
    </w:p>
    <w:p w14:paraId="58C00F3F" w14:textId="77777777" w:rsidR="00A9036F" w:rsidRPr="00A9036F" w:rsidRDefault="00A9036F" w:rsidP="00A903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5B15C691" w14:textId="77777777" w:rsidR="00A9036F" w:rsidRPr="00A9036F" w:rsidRDefault="00A9036F" w:rsidP="00A9036F">
      <w:pPr>
        <w:jc w:val="both"/>
        <w:rPr>
          <w:color w:val="000000"/>
          <w:sz w:val="28"/>
          <w:szCs w:val="28"/>
          <w:lang w:eastAsia="uk-UA"/>
        </w:rPr>
      </w:pPr>
      <w:r w:rsidRPr="00A9036F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A9036F">
        <w:rPr>
          <w:color w:val="000000"/>
          <w:sz w:val="28"/>
          <w:szCs w:val="28"/>
          <w:lang w:eastAsia="uk-UA"/>
        </w:rPr>
        <w:t>Капітальний ремонт покрівлі даху</w:t>
      </w:r>
    </w:p>
    <w:p w14:paraId="6D6F8AFB" w14:textId="77777777" w:rsidR="00A9036F" w:rsidRPr="00A9036F" w:rsidRDefault="00A9036F" w:rsidP="00A9036F">
      <w:pPr>
        <w:jc w:val="both"/>
        <w:rPr>
          <w:color w:val="000000"/>
          <w:sz w:val="28"/>
          <w:szCs w:val="28"/>
          <w:lang w:eastAsia="uk-UA"/>
        </w:rPr>
      </w:pPr>
      <w:r w:rsidRPr="00A9036F">
        <w:rPr>
          <w:color w:val="000000"/>
          <w:sz w:val="28"/>
          <w:szCs w:val="28"/>
          <w:lang w:eastAsia="uk-UA"/>
        </w:rPr>
        <w:t>будинку по вул. Кільцева,9 у м. Винники»</w:t>
      </w:r>
    </w:p>
    <w:p w14:paraId="6B33A502" w14:textId="77777777" w:rsidR="00A9036F" w:rsidRPr="00A9036F" w:rsidRDefault="00A9036F" w:rsidP="00A9036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A9036F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74E383C" w14:textId="77777777" w:rsidR="00A9036F" w:rsidRPr="00A9036F" w:rsidRDefault="00A9036F" w:rsidP="00A9036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4ED02F09" w14:textId="77777777" w:rsidR="00A9036F" w:rsidRPr="00A9036F" w:rsidRDefault="00A9036F" w:rsidP="00A9036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37ABABA8" w14:textId="77777777" w:rsidR="00A9036F" w:rsidRPr="00A9036F" w:rsidRDefault="00A9036F" w:rsidP="00A9036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  <w:r w:rsidRPr="00A9036F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4FE51DED" w14:textId="77777777" w:rsidR="00A9036F" w:rsidRPr="00A9036F" w:rsidRDefault="00A9036F" w:rsidP="00A9036F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23B9FB65" w14:textId="77777777" w:rsidR="00A9036F" w:rsidRPr="00A9036F" w:rsidRDefault="00A9036F" w:rsidP="00A9036F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30EE138E" w14:textId="77777777" w:rsidR="00A9036F" w:rsidRPr="00A9036F" w:rsidRDefault="00A9036F" w:rsidP="00A9036F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23D60" w14:textId="77777777" w:rsidR="00FA5A9B" w:rsidRDefault="00FA5A9B">
      <w:r>
        <w:separator/>
      </w:r>
    </w:p>
  </w:endnote>
  <w:endnote w:type="continuationSeparator" w:id="0">
    <w:p w14:paraId="51A34726" w14:textId="77777777" w:rsidR="00FA5A9B" w:rsidRDefault="00FA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8D0C9" w14:textId="77777777" w:rsidR="00FA5A9B" w:rsidRDefault="00FA5A9B">
      <w:r>
        <w:separator/>
      </w:r>
    </w:p>
  </w:footnote>
  <w:footnote w:type="continuationSeparator" w:id="0">
    <w:p w14:paraId="1EF2CE1B" w14:textId="77777777" w:rsidR="00FA5A9B" w:rsidRDefault="00FA5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036F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5A9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9DDEF-DC51-467A-92FB-98746F14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2024-07-18T08:00:00Z</dcterms:modified>
</cp:coreProperties>
</file>