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господарської споруди на земельній ділянці по вул. Сагайдачного, 5-а (к/н 4610160300:05:002:0185) у       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588C6B" w14:textId="77777777" w:rsidR="00C71A96" w:rsidRPr="00C71A96" w:rsidRDefault="00C71A96" w:rsidP="00C71A9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Гальківа М.С., беручи до уваги Витяг з Державного реєстру речових прав на нерухоме майно про реєстрацію права власності               (і.н.в. 34719892 від 11.03.2015р.), виконавчий комітет Винниківської міської ради –</w:t>
      </w:r>
    </w:p>
    <w:p w14:paraId="780FEA9D" w14:textId="77777777" w:rsidR="00C71A96" w:rsidRPr="00C71A96" w:rsidRDefault="00C71A96" w:rsidP="00C71A9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5A89215" w14:textId="77777777" w:rsidR="00C71A96" w:rsidRPr="00C71A96" w:rsidRDefault="00C71A96" w:rsidP="00C71A9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EF8EBA5" w14:textId="77777777" w:rsidR="00C71A96" w:rsidRPr="00C71A96" w:rsidRDefault="00C71A96" w:rsidP="00C71A9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E7505BD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C71A9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C71A9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Гальківу Мирославу Степановичу будівельний паспорт забудови земельної ділянки на проектування та будівництво </w:t>
      </w:r>
      <w:r w:rsidRPr="00C71A9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господарської споруди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на земельній ділянці по вул. Сагайдачного, 5-а (к/н 4610160300:05:002:0185) у м. Винники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A69F39B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C71A9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господарської споруди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на земельній ділянці по вул. Сагайдачного, 5-а (к/н 4610160300:05:002:0185) у м. Винники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DB37A3F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3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Гальківа М.С.:</w:t>
      </w:r>
    </w:p>
    <w:p w14:paraId="59657CCE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571D456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AEBB77E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FEB24DA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AF1B55B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5C74F0F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господарської споруди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A30B49C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98DAD6C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C71A9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Гальківу М.С., що будівельні роботи можна розпочинати тільки після отримання відповідних дозволів, згідно державних норм та правил.</w:t>
      </w:r>
    </w:p>
    <w:p w14:paraId="5B42DF86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F8608F9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4130482" w14:textId="77777777" w:rsidR="00C71A96" w:rsidRPr="00C71A96" w:rsidRDefault="00C71A96" w:rsidP="00C71A9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C71A9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A0D714" w14:textId="77777777" w:rsidR="00C71A96" w:rsidRPr="00C71A96" w:rsidRDefault="00C71A96" w:rsidP="00C71A9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D67EAAA" w14:textId="77777777" w:rsidR="00C71A96" w:rsidRPr="00C71A96" w:rsidRDefault="00C71A96" w:rsidP="00C71A9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6A251C6" w14:textId="77777777" w:rsidR="00C71A96" w:rsidRPr="00C71A96" w:rsidRDefault="00C71A96" w:rsidP="00C71A9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C2806DA" w14:textId="77777777" w:rsidR="00C71A96" w:rsidRPr="00C71A96" w:rsidRDefault="00C71A96" w:rsidP="00C71A9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71A9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C621D" w14:textId="77777777" w:rsidR="000A2ABD" w:rsidRDefault="000A2ABD">
      <w:r>
        <w:separator/>
      </w:r>
    </w:p>
  </w:endnote>
  <w:endnote w:type="continuationSeparator" w:id="0">
    <w:p w14:paraId="334CFDAB" w14:textId="77777777" w:rsidR="000A2ABD" w:rsidRDefault="000A2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5E647" w14:textId="77777777" w:rsidR="000A2ABD" w:rsidRDefault="000A2ABD">
      <w:r>
        <w:separator/>
      </w:r>
    </w:p>
  </w:footnote>
  <w:footnote w:type="continuationSeparator" w:id="0">
    <w:p w14:paraId="5C0759DA" w14:textId="77777777" w:rsidR="000A2ABD" w:rsidRDefault="000A2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AB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1A9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7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22A6C-AF4D-4EBC-B7A3-A1879D378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2304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2024-07-10T11:52:00Z</dcterms:modified>
</cp:coreProperties>
</file>