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0560C0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D91C9B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Лисика (к/н 4610160300:04:004:0200)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72A57C" w14:textId="77777777" w:rsidR="00D91C9B" w:rsidRPr="00D91C9B" w:rsidRDefault="00D91C9B" w:rsidP="00D91C9B">
      <w:pPr>
        <w:ind w:firstLine="720"/>
        <w:rPr>
          <w:sz w:val="28"/>
          <w:szCs w:val="28"/>
        </w:rPr>
      </w:pPr>
      <w:r w:rsidRPr="00D91C9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Галишинець В.З., беручи до уваги Витяг з Державного реєстру речових прав на нерухоме майно про реєстрацію права власності (і.н.в 180114992 від 06.09.2019р.), довідку ОКП «БТІ та ЕО» від 11.06.2020р. №1/3508, виконавчий комітет Винниківської міської ради –</w:t>
      </w:r>
    </w:p>
    <w:p w14:paraId="79437157" w14:textId="77777777" w:rsidR="00D91C9B" w:rsidRPr="00D91C9B" w:rsidRDefault="00D91C9B" w:rsidP="00D91C9B">
      <w:pPr>
        <w:rPr>
          <w:sz w:val="28"/>
          <w:szCs w:val="28"/>
        </w:rPr>
      </w:pPr>
    </w:p>
    <w:p w14:paraId="2B601B01" w14:textId="77777777" w:rsidR="00D91C9B" w:rsidRPr="00D91C9B" w:rsidRDefault="00D91C9B" w:rsidP="00D91C9B">
      <w:pPr>
        <w:jc w:val="center"/>
        <w:rPr>
          <w:sz w:val="28"/>
          <w:szCs w:val="28"/>
        </w:rPr>
      </w:pPr>
      <w:bookmarkStart w:id="1" w:name="_GoBack"/>
      <w:bookmarkEnd w:id="1"/>
      <w:r w:rsidRPr="00D91C9B">
        <w:rPr>
          <w:sz w:val="28"/>
          <w:szCs w:val="28"/>
        </w:rPr>
        <w:t>ВИРІШИВ:</w:t>
      </w:r>
    </w:p>
    <w:p w14:paraId="20F8CDB5" w14:textId="77777777" w:rsidR="00D91C9B" w:rsidRPr="00D91C9B" w:rsidRDefault="00D91C9B" w:rsidP="00D91C9B">
      <w:pPr>
        <w:rPr>
          <w:sz w:val="28"/>
          <w:szCs w:val="28"/>
        </w:rPr>
      </w:pPr>
    </w:p>
    <w:p w14:paraId="03F85227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1.</w:t>
      </w:r>
      <w:r w:rsidRPr="00D91C9B">
        <w:rPr>
          <w:sz w:val="28"/>
          <w:szCs w:val="28"/>
        </w:rPr>
        <w:tab/>
        <w:t>Видати гр. Галишинець Володимиру Зеновійовичу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Лисика (к/н 4610160300:04:004:0200) у м. Винники.</w:t>
      </w:r>
    </w:p>
    <w:p w14:paraId="68745AE3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lastRenderedPageBreak/>
        <w:t>2.</w:t>
      </w:r>
      <w:r w:rsidRPr="00D91C9B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Лисика (к/н 4610160300:04:004:0200) у м. Винники.</w:t>
      </w:r>
    </w:p>
    <w:p w14:paraId="52CFA38F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3.</w:t>
      </w:r>
      <w:r w:rsidRPr="00D91C9B">
        <w:rPr>
          <w:sz w:val="28"/>
          <w:szCs w:val="28"/>
        </w:rPr>
        <w:tab/>
        <w:t>Індивідуальному житловому будинку, який проектується на земельній ділянці по вул. Лисика (к/н 4610160300:04:004:0200) у м. Винники, присвоїти поштову адресу, а саме: вул. Лисика, 34 (к/н 4610160300:04:004:0200) у м. Винники.</w:t>
      </w:r>
    </w:p>
    <w:p w14:paraId="02C290C6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</w:t>
      </w:r>
      <w:r w:rsidRPr="00D91C9B">
        <w:rPr>
          <w:sz w:val="28"/>
          <w:szCs w:val="28"/>
        </w:rPr>
        <w:tab/>
        <w:t>Зобов’язати гр. Галишинець В.З.:</w:t>
      </w:r>
    </w:p>
    <w:p w14:paraId="7D38BE03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4.1.</w:t>
      </w:r>
      <w:r w:rsidRPr="00D91C9B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4DE813E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4.2.</w:t>
      </w:r>
      <w:r w:rsidRPr="00D91C9B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710CD36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4.3.</w:t>
      </w:r>
      <w:r w:rsidRPr="00D91C9B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0A9D7879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4.4.</w:t>
      </w:r>
      <w:r w:rsidRPr="00D91C9B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62363FE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4.5.</w:t>
      </w:r>
      <w:r w:rsidRPr="00D91C9B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6BFDD4B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4.6.</w:t>
      </w:r>
      <w:r w:rsidRPr="00D91C9B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29994DCE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4.7.</w:t>
      </w:r>
      <w:r w:rsidRPr="00D91C9B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94A9D37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5.</w:t>
      </w:r>
      <w:r w:rsidRPr="00D91C9B">
        <w:rPr>
          <w:sz w:val="28"/>
          <w:szCs w:val="28"/>
        </w:rPr>
        <w:tab/>
        <w:t>Роз’яснити гр. Галишинець В.З., що будівельні роботи можна розпочинати тільки після отримання відповідних дозволів, згідно державних норм та правил.</w:t>
      </w:r>
    </w:p>
    <w:p w14:paraId="3E7E4ED3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6.</w:t>
      </w:r>
      <w:r w:rsidRPr="00D91C9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EA2DAA2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7.</w:t>
      </w:r>
      <w:r w:rsidRPr="00D91C9B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8AA347F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8.</w:t>
      </w:r>
      <w:r w:rsidRPr="00D91C9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ACB617" w14:textId="77777777" w:rsidR="00D91C9B" w:rsidRPr="00D91C9B" w:rsidRDefault="00D91C9B" w:rsidP="00D91C9B">
      <w:pPr>
        <w:rPr>
          <w:sz w:val="28"/>
          <w:szCs w:val="28"/>
        </w:rPr>
      </w:pPr>
    </w:p>
    <w:p w14:paraId="00D274EA" w14:textId="77777777" w:rsidR="00D91C9B" w:rsidRPr="00D91C9B" w:rsidRDefault="00D91C9B" w:rsidP="00D91C9B">
      <w:pPr>
        <w:rPr>
          <w:sz w:val="28"/>
          <w:szCs w:val="28"/>
        </w:rPr>
      </w:pPr>
    </w:p>
    <w:p w14:paraId="24DBDF58" w14:textId="77777777" w:rsidR="00D91C9B" w:rsidRPr="00D91C9B" w:rsidRDefault="00D91C9B" w:rsidP="00D91C9B">
      <w:pPr>
        <w:rPr>
          <w:sz w:val="28"/>
          <w:szCs w:val="28"/>
        </w:rPr>
      </w:pPr>
    </w:p>
    <w:p w14:paraId="2213FE80" w14:textId="77777777" w:rsidR="00D91C9B" w:rsidRPr="00D91C9B" w:rsidRDefault="00D91C9B" w:rsidP="00D91C9B">
      <w:pPr>
        <w:rPr>
          <w:sz w:val="28"/>
          <w:szCs w:val="28"/>
        </w:rPr>
      </w:pPr>
      <w:r w:rsidRPr="00D91C9B">
        <w:rPr>
          <w:sz w:val="28"/>
          <w:szCs w:val="28"/>
        </w:rPr>
        <w:t>Міський голова</w:t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</w:r>
      <w:r w:rsidRPr="00D91C9B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E0003" w14:textId="77777777" w:rsidR="004E3C36" w:rsidRDefault="004E3C36">
      <w:r>
        <w:separator/>
      </w:r>
    </w:p>
  </w:endnote>
  <w:endnote w:type="continuationSeparator" w:id="0">
    <w:p w14:paraId="48D6B292" w14:textId="77777777" w:rsidR="004E3C36" w:rsidRDefault="004E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8BA78" w14:textId="77777777" w:rsidR="004E3C36" w:rsidRDefault="004E3C36">
      <w:r>
        <w:separator/>
      </w:r>
    </w:p>
  </w:footnote>
  <w:footnote w:type="continuationSeparator" w:id="0">
    <w:p w14:paraId="10E918FE" w14:textId="77777777" w:rsidR="004E3C36" w:rsidRDefault="004E3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C3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C9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2ACF8-903B-4A75-A86E-A32194B9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2588</Words>
  <Characters>1476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2024-08-21T08:51:00Z</dcterms:modified>
</cp:coreProperties>
</file>