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BBD309" w14:textId="77777777" w:rsidR="00DB48FA" w:rsidRPr="00DB48FA" w:rsidRDefault="00DB48FA" w:rsidP="00DB48FA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DB48FA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DB48FA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DB48FA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DB48FA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DB48FA">
        <w:rPr>
          <w:rFonts w:eastAsia="Calibri"/>
          <w:b/>
          <w:bCs/>
          <w:sz w:val="28"/>
          <w:szCs w:val="28"/>
          <w:lang w:eastAsia="en-US"/>
        </w:rPr>
        <w:t>протокол № 21 від 22.07.2020 року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 </w:t>
      </w:r>
    </w:p>
    <w:p w14:paraId="479BCCFF" w14:textId="77777777" w:rsidR="00DB48FA" w:rsidRPr="00DB48FA" w:rsidRDefault="00DB48FA" w:rsidP="00DB48FA">
      <w:pPr>
        <w:suppressAutoHyphens/>
        <w:spacing w:line="276" w:lineRule="auto"/>
        <w:jc w:val="center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3F142C7A" w14:textId="77777777" w:rsidR="00DB48FA" w:rsidRPr="00DB48FA" w:rsidRDefault="00DB48FA" w:rsidP="00DB48FA">
      <w:pPr>
        <w:ind w:left="567" w:hanging="567"/>
        <w:jc w:val="both"/>
        <w:rPr>
          <w:b/>
          <w:sz w:val="28"/>
          <w:szCs w:val="28"/>
          <w:lang w:val="en-US" w:eastAsia="uk-UA"/>
        </w:rPr>
      </w:pPr>
      <w:r w:rsidRPr="00DB48FA">
        <w:rPr>
          <w:b/>
          <w:sz w:val="28"/>
          <w:szCs w:val="28"/>
          <w:lang w:val="en-US" w:eastAsia="uk-UA"/>
        </w:rPr>
        <w:t xml:space="preserve"> </w:t>
      </w:r>
    </w:p>
    <w:p w14:paraId="52878AA9" w14:textId="77777777" w:rsidR="00DB48FA" w:rsidRPr="00DB48FA" w:rsidRDefault="00DB48FA" w:rsidP="00DB48FA">
      <w:pPr>
        <w:numPr>
          <w:ilvl w:val="0"/>
          <w:numId w:val="3"/>
        </w:numPr>
        <w:spacing w:after="200" w:line="276" w:lineRule="auto"/>
        <w:ind w:left="360"/>
        <w:jc w:val="both"/>
        <w:rPr>
          <w:b/>
          <w:sz w:val="28"/>
          <w:szCs w:val="28"/>
          <w:lang w:eastAsia="uk-UA"/>
        </w:rPr>
      </w:pPr>
      <w:r w:rsidRPr="00DB48FA">
        <w:rPr>
          <w:b/>
          <w:sz w:val="28"/>
          <w:szCs w:val="28"/>
          <w:lang w:eastAsia="uk-UA"/>
        </w:rPr>
        <w:t>Надати одноразову грошову допомогу на покращення матеріально-побутових умов проживання та на лікування громадянам м. Винники а саме:</w:t>
      </w:r>
      <w:r w:rsidRPr="00DB48FA">
        <w:rPr>
          <w:b/>
          <w:sz w:val="28"/>
          <w:szCs w:val="28"/>
          <w:lang w:val="ru-RU" w:eastAsia="uk-UA"/>
        </w:rPr>
        <w:t xml:space="preserve"> </w:t>
      </w:r>
    </w:p>
    <w:p w14:paraId="79F1B44C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/>
          <w:sz w:val="28"/>
          <w:szCs w:val="28"/>
          <w:lang w:eastAsia="en-US"/>
        </w:rPr>
      </w:pPr>
      <w:r w:rsidRPr="00DB48FA">
        <w:rPr>
          <w:rFonts w:eastAsia="Calibri"/>
          <w:b/>
          <w:sz w:val="28"/>
          <w:szCs w:val="28"/>
          <w:lang w:eastAsia="en-US"/>
        </w:rPr>
        <w:t>1.1</w:t>
      </w:r>
      <w:r w:rsidRPr="00DB48FA">
        <w:rPr>
          <w:rFonts w:eastAsia="Calibri"/>
          <w:sz w:val="28"/>
          <w:szCs w:val="28"/>
          <w:lang w:eastAsia="en-US"/>
        </w:rPr>
        <w:t xml:space="preserve">   Кострі Петронелі Михайлівні 1937 р. н., ( хворі очі )  на лікування 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Яворницького, 33 на суму – 2000 грн. ;</w:t>
      </w:r>
    </w:p>
    <w:p w14:paraId="489EB9F3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/>
          <w:sz w:val="28"/>
          <w:szCs w:val="28"/>
          <w:lang w:eastAsia="en-US"/>
        </w:rPr>
      </w:pPr>
      <w:r w:rsidRPr="00DB48FA">
        <w:rPr>
          <w:rFonts w:eastAsia="Calibri"/>
          <w:b/>
          <w:sz w:val="28"/>
          <w:szCs w:val="28"/>
          <w:lang w:eastAsia="en-US"/>
        </w:rPr>
        <w:t>1.2</w:t>
      </w:r>
      <w:r w:rsidRPr="00DB48FA">
        <w:rPr>
          <w:rFonts w:eastAsia="Calibri"/>
          <w:sz w:val="28"/>
          <w:szCs w:val="28"/>
          <w:lang w:eastAsia="en-US"/>
        </w:rPr>
        <w:t xml:space="preserve">   Кривень Надії Романівні 1995 р. н., (мати-одиночка )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Галицька, 52 кв1 на суму – 1500 грн.;</w:t>
      </w:r>
    </w:p>
    <w:p w14:paraId="0C508050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/>
          <w:sz w:val="28"/>
          <w:szCs w:val="28"/>
          <w:lang w:eastAsia="en-US"/>
        </w:rPr>
      </w:pPr>
      <w:r w:rsidRPr="00DB48FA">
        <w:rPr>
          <w:rFonts w:eastAsia="Calibri"/>
          <w:b/>
          <w:sz w:val="28"/>
          <w:szCs w:val="28"/>
          <w:lang w:eastAsia="en-US"/>
        </w:rPr>
        <w:t>1.3</w:t>
      </w:r>
      <w:r w:rsidRPr="00DB48FA">
        <w:rPr>
          <w:rFonts w:eastAsia="Calibri"/>
          <w:sz w:val="28"/>
          <w:szCs w:val="28"/>
          <w:lang w:eastAsia="en-US"/>
        </w:rPr>
        <w:t xml:space="preserve">  Панкевич Анні Євгенівні 1957 р. н., на лікування онкохворого сина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Просвіти , 9 на суму –5000 грн.;</w:t>
      </w:r>
    </w:p>
    <w:p w14:paraId="07573929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sz w:val="28"/>
          <w:szCs w:val="28"/>
          <w:lang w:eastAsia="en-US"/>
        </w:rPr>
        <w:lastRenderedPageBreak/>
        <w:t>1.4</w:t>
      </w:r>
      <w:r w:rsidRPr="00DB48FA">
        <w:rPr>
          <w:rFonts w:eastAsia="Calibri"/>
          <w:sz w:val="28"/>
          <w:szCs w:val="28"/>
          <w:lang w:eastAsia="en-US"/>
        </w:rPr>
        <w:t xml:space="preserve">   Дерпак Ірині Василівній 1967 р. н.,( хвороба серця), на лікування 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Федюка, 9 на суму – 5000 грн.;</w:t>
      </w:r>
    </w:p>
    <w:p w14:paraId="383880EF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1.5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Мірошник Маріанні Сергіївній 1978 р. н.,</w:t>
      </w:r>
      <w:r w:rsidRPr="00DB48FA">
        <w:rPr>
          <w:rFonts w:eastAsia="Calibri"/>
          <w:sz w:val="28"/>
          <w:szCs w:val="28"/>
          <w:lang w:eastAsia="en-US"/>
        </w:rPr>
        <w:t xml:space="preserve"> (інвалід 1 гр.)  на лікування,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І.Франка,4 кв.10 на суму – 3000 грн.;</w:t>
      </w:r>
    </w:p>
    <w:p w14:paraId="6AB71CA6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1.6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 Буляк Світлані Вікторівній 1982 р. н.,</w:t>
      </w:r>
      <w:r w:rsidRPr="00DB48FA">
        <w:rPr>
          <w:rFonts w:eastAsia="Calibri"/>
          <w:sz w:val="28"/>
          <w:szCs w:val="28"/>
          <w:lang w:eastAsia="en-US"/>
        </w:rPr>
        <w:t xml:space="preserve"> (мати-одиночка) , на лікування сина-інваліда,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І. Франка, 101 на суму – 3000 грн.;</w:t>
      </w:r>
    </w:p>
    <w:p w14:paraId="0DD3059E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1.7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Смірновій Марії Григорівній 1948 р. н.,</w:t>
      </w:r>
      <w:r w:rsidRPr="00DB48FA">
        <w:rPr>
          <w:rFonts w:eastAsia="Calibri"/>
          <w:sz w:val="28"/>
          <w:szCs w:val="28"/>
          <w:lang w:eastAsia="en-US"/>
        </w:rPr>
        <w:t xml:space="preserve"> (хворе коліно ) , на лікування ,що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Сонячна, 17 на суму – 3000 грн.;</w:t>
      </w:r>
    </w:p>
    <w:p w14:paraId="738B34CB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1.8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Рибаку Валерію Станіславовичу  1966 р. н., учасник бойових дій</w:t>
      </w:r>
      <w:r w:rsidRPr="00DB48FA">
        <w:rPr>
          <w:rFonts w:eastAsia="Calibri"/>
          <w:sz w:val="28"/>
          <w:szCs w:val="28"/>
          <w:lang w:eastAsia="en-US"/>
        </w:rPr>
        <w:t xml:space="preserve">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Яворницького, 20 на суму – 2000 грн.;</w:t>
      </w:r>
    </w:p>
    <w:p w14:paraId="3E754B01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1.9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 Іванчуку Сергію  Петровичу 1958 р. н., </w:t>
      </w:r>
      <w:r w:rsidRPr="00DB48FA">
        <w:rPr>
          <w:rFonts w:eastAsia="Calibri"/>
          <w:sz w:val="28"/>
          <w:szCs w:val="28"/>
          <w:lang w:eastAsia="en-US"/>
        </w:rPr>
        <w:t xml:space="preserve">(інв.3 групи  ) на лікування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Кільцева, 1 кв. 6 на суму – 3000 грн.;</w:t>
      </w:r>
    </w:p>
    <w:p w14:paraId="34CB3790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1.10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Антоновій Інні Володимирівній 1969 р. н., </w:t>
      </w:r>
      <w:r w:rsidRPr="00DB48FA">
        <w:rPr>
          <w:rFonts w:eastAsia="Calibri"/>
          <w:sz w:val="28"/>
          <w:szCs w:val="28"/>
          <w:lang w:eastAsia="en-US"/>
        </w:rPr>
        <w:t xml:space="preserve">( Саричеву Артему ниркова недостатність) на лікування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Жуковського, 30 на суму – 4000 грн.;</w:t>
      </w:r>
    </w:p>
    <w:p w14:paraId="731F4CC0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1.11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Павлишин Олені Ігорівній  1991 р. н., </w:t>
      </w:r>
      <w:r w:rsidRPr="00DB48FA">
        <w:rPr>
          <w:rFonts w:eastAsia="Calibri"/>
          <w:sz w:val="28"/>
          <w:szCs w:val="28"/>
          <w:lang w:eastAsia="en-US"/>
        </w:rPr>
        <w:t xml:space="preserve">( тимчасово не працює ) 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Крип»якевича, 1</w:t>
      </w:r>
      <w:r w:rsidRPr="00DB48FA">
        <w:rPr>
          <w:rFonts w:eastAsia="Calibri"/>
          <w:sz w:val="28"/>
          <w:szCs w:val="28"/>
          <w:lang w:eastAsia="en-US"/>
        </w:rPr>
        <w:t xml:space="preserve"> </w:t>
      </w:r>
      <w:r w:rsidRPr="00DB48FA">
        <w:rPr>
          <w:rFonts w:eastAsia="Calibri"/>
          <w:bCs/>
          <w:sz w:val="28"/>
          <w:szCs w:val="28"/>
          <w:lang w:eastAsia="en-US"/>
        </w:rPr>
        <w:t>відхилено у зв»язку з неправильно оформленими документами;</w:t>
      </w:r>
    </w:p>
    <w:p w14:paraId="12D05FDB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1.12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Радищак Оксані Остапівній 1972 р. н.,</w:t>
      </w:r>
      <w:r w:rsidRPr="00DB48FA">
        <w:rPr>
          <w:rFonts w:eastAsia="Calibri"/>
          <w:sz w:val="28"/>
          <w:szCs w:val="28"/>
          <w:lang w:eastAsia="en-US"/>
        </w:rPr>
        <w:t xml:space="preserve"> на лікування (онкохвора)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Соборності, 18 на суму – 5000 грн.;</w:t>
      </w:r>
    </w:p>
    <w:p w14:paraId="5EFA2302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1.13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Ониськів Ганні Федорівній 1953 р. н., важке матеріальне становище</w:t>
      </w:r>
      <w:r w:rsidRPr="00DB48FA">
        <w:rPr>
          <w:rFonts w:eastAsia="Calibri"/>
          <w:sz w:val="28"/>
          <w:szCs w:val="28"/>
          <w:lang w:eastAsia="en-US"/>
        </w:rPr>
        <w:t xml:space="preserve"> 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Шевченка, 29 кв.3 на суму – 2000 грн. ;</w:t>
      </w:r>
    </w:p>
    <w:p w14:paraId="3D1DE462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1.14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Панкевич Анастасії Вікторівній 1994 р. н., (</w:t>
      </w:r>
      <w:r w:rsidRPr="00DB48FA">
        <w:rPr>
          <w:rFonts w:eastAsia="Calibri"/>
          <w:sz w:val="28"/>
          <w:szCs w:val="28"/>
          <w:lang w:eastAsia="en-US"/>
        </w:rPr>
        <w:t xml:space="preserve"> онкохвора дитина ) на лікування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Ів. Франка ,1а кв. 4 на суму – 5000 грн.;</w:t>
      </w:r>
    </w:p>
    <w:p w14:paraId="3ECF6994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1.15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Савіцькій Соні Михайлівній 1945 р. н,</w:t>
      </w:r>
      <w:r w:rsidRPr="00DB48FA">
        <w:rPr>
          <w:rFonts w:eastAsia="Calibri"/>
          <w:sz w:val="28"/>
          <w:szCs w:val="28"/>
          <w:lang w:eastAsia="en-US"/>
        </w:rPr>
        <w:t xml:space="preserve"> (інв.3 групи  ) на лікування , що </w:t>
      </w:r>
      <w:r w:rsidRPr="00DB48FA">
        <w:rPr>
          <w:rFonts w:eastAsia="Calibri"/>
          <w:bCs/>
          <w:sz w:val="28"/>
          <w:szCs w:val="28"/>
          <w:lang w:eastAsia="en-US"/>
        </w:rPr>
        <w:t>проживає у м. Винники, вул. Івасюка, 1б кв.5 на суму –2000 грн.;</w:t>
      </w:r>
    </w:p>
    <w:p w14:paraId="361234C6" w14:textId="77777777" w:rsidR="00DB48FA" w:rsidRPr="00DB48FA" w:rsidRDefault="00DB48FA" w:rsidP="00DB48FA">
      <w:pPr>
        <w:spacing w:after="200" w:line="276" w:lineRule="auto"/>
        <w:ind w:left="360" w:hanging="567"/>
        <w:rPr>
          <w:rFonts w:eastAsia="Calibri"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>1.16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  Телегію Андрію  Володимировичу 1997 р. н., </w:t>
      </w:r>
      <w:r w:rsidRPr="00DB48FA">
        <w:rPr>
          <w:rFonts w:eastAsia="Calibri"/>
          <w:sz w:val="28"/>
          <w:szCs w:val="28"/>
          <w:lang w:eastAsia="en-US"/>
        </w:rPr>
        <w:t xml:space="preserve">(психічно хвора мама ) на лікування , що </w:t>
      </w:r>
      <w:r w:rsidRPr="00DB48FA">
        <w:rPr>
          <w:rFonts w:eastAsia="Calibri"/>
          <w:bCs/>
          <w:sz w:val="28"/>
          <w:szCs w:val="28"/>
          <w:lang w:eastAsia="en-US"/>
        </w:rPr>
        <w:t xml:space="preserve">проживає у м. Винники, вул. Кільцева, 2а кв. 87 на суму – 3000 грн.  </w:t>
      </w:r>
    </w:p>
    <w:p w14:paraId="06A058E2" w14:textId="77777777" w:rsidR="00DB48FA" w:rsidRPr="00DB48FA" w:rsidRDefault="00DB48FA" w:rsidP="00DB48FA">
      <w:pPr>
        <w:jc w:val="both"/>
        <w:rPr>
          <w:b/>
          <w:sz w:val="28"/>
          <w:szCs w:val="28"/>
          <w:lang w:eastAsia="uk-UA"/>
        </w:rPr>
      </w:pPr>
      <w:bookmarkStart w:id="1" w:name="_GoBack"/>
      <w:bookmarkEnd w:id="1"/>
      <w:r w:rsidRPr="00DB48FA">
        <w:rPr>
          <w:b/>
          <w:sz w:val="28"/>
          <w:szCs w:val="28"/>
          <w:lang w:eastAsia="uk-UA"/>
        </w:rPr>
        <w:t>3. Відділу фінансів  та економіки провести виплату матеріальної допомоги у липні 2020 року.</w:t>
      </w:r>
    </w:p>
    <w:p w14:paraId="507E8947" w14:textId="77777777" w:rsidR="00DB48FA" w:rsidRPr="00DB48FA" w:rsidRDefault="00DB48FA" w:rsidP="00DB48FA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lastRenderedPageBreak/>
        <w:t xml:space="preserve">4. Контроль за виконанням даного рішення покласти на заступника міського голови   з питань міжнародного партнерства та гуманітарного розвитку.                                                          </w:t>
      </w:r>
      <w:r w:rsidRPr="00DB48FA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DB48FA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216544F5" w14:textId="77777777" w:rsidR="00DB48FA" w:rsidRPr="00DB48FA" w:rsidRDefault="00DB48FA" w:rsidP="00DB48FA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45132E84" w14:textId="77777777" w:rsidR="00DB48FA" w:rsidRPr="00DB48FA" w:rsidRDefault="00DB48FA" w:rsidP="00DB48FA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0BEC4AAF" w14:textId="7BC6CFF7" w:rsidR="00DB48FA" w:rsidRPr="00DB48FA" w:rsidRDefault="00DB48FA" w:rsidP="00DB48FA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DB48FA">
        <w:rPr>
          <w:rFonts w:eastAsia="Calibri"/>
          <w:b/>
          <w:bCs/>
          <w:sz w:val="28"/>
          <w:szCs w:val="28"/>
          <w:lang w:eastAsia="en-US"/>
        </w:rPr>
        <w:t xml:space="preserve">     В.о. міського  голови                                                Б. Р.</w:t>
      </w:r>
      <w:r w:rsidRPr="00DB48FA">
        <w:rPr>
          <w:rFonts w:eastAsia="Calibri"/>
          <w:b/>
          <w:bCs/>
          <w:sz w:val="28"/>
          <w:szCs w:val="28"/>
          <w:lang w:val="ru-RU" w:eastAsia="en-US"/>
        </w:rPr>
        <w:t xml:space="preserve"> 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4AE49" w14:textId="77777777" w:rsidR="00DA7481" w:rsidRDefault="00DA7481">
      <w:r>
        <w:separator/>
      </w:r>
    </w:p>
  </w:endnote>
  <w:endnote w:type="continuationSeparator" w:id="0">
    <w:p w14:paraId="23FCC372" w14:textId="77777777" w:rsidR="00DA7481" w:rsidRDefault="00DA7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26F12" w14:textId="77777777" w:rsidR="00DA7481" w:rsidRDefault="00DA7481">
      <w:r>
        <w:separator/>
      </w:r>
    </w:p>
  </w:footnote>
  <w:footnote w:type="continuationSeparator" w:id="0">
    <w:p w14:paraId="5EC8D51D" w14:textId="77777777" w:rsidR="00DA7481" w:rsidRDefault="00DA7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CD4472A"/>
    <w:multiLevelType w:val="hybridMultilevel"/>
    <w:tmpl w:val="05CE07F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481"/>
    <w:rsid w:val="00DB48F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7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616E3-154D-4B6D-A335-692F67E55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2635</Words>
  <Characters>1503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2024-09-04T09:25:00Z</dcterms:modified>
</cp:coreProperties>
</file>