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комплексної схеми  розміщення рекламних засобів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95A9DA" w14:textId="77777777" w:rsidR="00D945EE" w:rsidRPr="00D945EE" w:rsidRDefault="00D945EE" w:rsidP="00D945EE">
      <w:pPr>
        <w:jc w:val="both"/>
        <w:rPr>
          <w:rFonts w:eastAsia="Calibri"/>
          <w:sz w:val="28"/>
          <w:szCs w:val="28"/>
          <w:lang w:eastAsia="en-US"/>
        </w:rPr>
      </w:pPr>
      <w:r w:rsidRPr="00D945EE">
        <w:rPr>
          <w:rFonts w:eastAsia="Calibri"/>
          <w:sz w:val="28"/>
          <w:szCs w:val="28"/>
          <w:lang w:eastAsia="en-US"/>
        </w:rPr>
        <w:t xml:space="preserve">З метою систематизації розміщення рекламних засобів у м. Винники та уніфікації їх зовнішнього вигляду, керуючись «Порядком розміщення реклами в м. Винники (затвердженим рішенням Винниківської міської ради № 1169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11A1D715" w14:textId="77777777" w:rsidR="00D945EE" w:rsidRPr="00D945EE" w:rsidRDefault="00D945EE" w:rsidP="00D945EE">
      <w:pPr>
        <w:jc w:val="both"/>
        <w:rPr>
          <w:rFonts w:eastAsia="Calibri"/>
          <w:sz w:val="28"/>
          <w:szCs w:val="28"/>
          <w:lang w:eastAsia="en-US"/>
        </w:rPr>
      </w:pPr>
    </w:p>
    <w:p w14:paraId="08C4EDAA" w14:textId="77777777" w:rsidR="00D945EE" w:rsidRPr="00D945EE" w:rsidRDefault="00D945EE" w:rsidP="00D945EE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D945EE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05DE4C9B" w14:textId="77777777" w:rsidR="00D945EE" w:rsidRPr="00D945EE" w:rsidRDefault="00D945EE" w:rsidP="00D945EE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945EE">
        <w:rPr>
          <w:rFonts w:eastAsia="Calibri"/>
          <w:sz w:val="28"/>
          <w:szCs w:val="28"/>
          <w:lang w:eastAsia="en-US"/>
        </w:rPr>
        <w:t>Затвердити комплексну схему розміщення рекламних засобів  на вулицях Галицькій та Івасюка в м. Винники (додаток 1).</w:t>
      </w:r>
    </w:p>
    <w:p w14:paraId="3C2D927A" w14:textId="77777777" w:rsidR="00D945EE" w:rsidRPr="00D945EE" w:rsidRDefault="00D945EE" w:rsidP="00D945EE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D945EE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B5926B1" w14:textId="77777777" w:rsidR="00D945EE" w:rsidRPr="00D945EE" w:rsidRDefault="00D945EE" w:rsidP="00D945EE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62E1C01" w14:textId="77777777" w:rsidR="00D945EE" w:rsidRPr="00D945EE" w:rsidRDefault="00D945EE" w:rsidP="00D945EE">
      <w:pPr>
        <w:spacing w:after="200"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14:paraId="11F54C0D" w14:textId="36EDA1A5" w:rsidR="00D945EE" w:rsidRPr="00D945EE" w:rsidRDefault="00D945EE" w:rsidP="00D945EE">
      <w:pPr>
        <w:spacing w:after="200"/>
        <w:rPr>
          <w:rFonts w:eastAsia="Calibri"/>
          <w:b/>
          <w:sz w:val="28"/>
          <w:szCs w:val="28"/>
        </w:rPr>
      </w:pPr>
      <w:r w:rsidRPr="00D945EE">
        <w:rPr>
          <w:rFonts w:ascii="Calibri" w:eastAsia="Calibri" w:hAnsi="Calibri"/>
          <w:b/>
          <w:sz w:val="28"/>
          <w:szCs w:val="28"/>
          <w:lang w:eastAsia="en-US"/>
        </w:rPr>
        <w:t xml:space="preserve">  </w:t>
      </w:r>
      <w:r w:rsidRPr="00D945EE">
        <w:rPr>
          <w:rFonts w:eastAsia="Calibri"/>
          <w:b/>
          <w:sz w:val="28"/>
          <w:szCs w:val="28"/>
          <w:lang w:eastAsia="en-US"/>
        </w:rPr>
        <w:t xml:space="preserve">В.о. міського голови </w:t>
      </w:r>
      <w:bookmarkStart w:id="1" w:name="_GoBack"/>
      <w:bookmarkEnd w:id="1"/>
      <w:r w:rsidRPr="00D945EE">
        <w:rPr>
          <w:rFonts w:eastAsia="Calibri"/>
          <w:b/>
          <w:sz w:val="28"/>
          <w:szCs w:val="28"/>
          <w:lang w:eastAsia="en-US"/>
        </w:rPr>
        <w:t xml:space="preserve">                                                                    Б.Р.Шустер</w:t>
      </w:r>
    </w:p>
    <w:p w14:paraId="0A73419A" w14:textId="77777777" w:rsidR="00D945EE" w:rsidRPr="00D945EE" w:rsidRDefault="00D945EE" w:rsidP="00D945EE">
      <w:pPr>
        <w:spacing w:after="200" w:line="276" w:lineRule="auto"/>
        <w:jc w:val="both"/>
        <w:rPr>
          <w:rFonts w:ascii="AGNewHandbook" w:eastAsia="Calibri" w:hAnsi="AGNewHandbook"/>
          <w:sz w:val="26"/>
          <w:szCs w:val="26"/>
          <w:lang w:eastAsia="en-US"/>
        </w:rPr>
      </w:pPr>
      <w:r w:rsidRPr="00D945EE">
        <w:rPr>
          <w:rFonts w:ascii="AGNewHandbook" w:eastAsia="Calibri" w:hAnsi="AGNewHandbook"/>
          <w:sz w:val="26"/>
          <w:szCs w:val="26"/>
          <w:lang w:eastAsia="en-US"/>
        </w:rPr>
        <w:t xml:space="preserve">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5D1E80" w14:textId="77777777" w:rsidR="00FD481B" w:rsidRDefault="00FD481B">
      <w:r>
        <w:separator/>
      </w:r>
    </w:p>
  </w:endnote>
  <w:endnote w:type="continuationSeparator" w:id="0">
    <w:p w14:paraId="3751CFBA" w14:textId="77777777" w:rsidR="00FD481B" w:rsidRDefault="00FD4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5DA68E" w14:textId="77777777" w:rsidR="00FD481B" w:rsidRDefault="00FD481B">
      <w:r>
        <w:separator/>
      </w:r>
    </w:p>
  </w:footnote>
  <w:footnote w:type="continuationSeparator" w:id="0">
    <w:p w14:paraId="6B462D6C" w14:textId="77777777" w:rsidR="00FD481B" w:rsidRDefault="00FD48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45EE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4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1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74D35-C4B5-4207-B381-6C66DB522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710</Words>
  <Characters>406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2024-09-05T08:22:00Z</dcterms:modified>
</cp:coreProperties>
</file>