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14.08.2020р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517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 на земельній ділянці по вул. Яворницького (к/н 4610160300:02:003:0215)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6017D4" w14:paraId="705E1FD9" w14:textId="77777777" w:rsidTr="00BE7A3D">
        <w:tc>
          <w:tcPr>
            <w:tcW w:w="4814" w:type="dxa"/>
          </w:tcPr>
          <w:p w14:paraId="0A0532CD" w14:textId="77777777" w:rsidR="006017D4" w:rsidRPr="00BE7A3D" w:rsidRDefault="006017D4" w:rsidP="00BE7A3D">
            <w:pPr>
              <w:rPr>
                <w:b/>
                <w:sz w:val="28"/>
              </w:rPr>
            </w:pPr>
          </w:p>
        </w:tc>
        <w:tc>
          <w:tcPr>
            <w:tcW w:w="4814" w:type="dxa"/>
          </w:tcPr>
          <w:p w14:paraId="047AA6D0" w14:textId="77777777" w:rsidR="006017D4" w:rsidRDefault="006017D4" w:rsidP="00471A72">
            <w:pPr>
              <w:rPr>
                <w:sz w:val="28"/>
              </w:rPr>
            </w:pPr>
          </w:p>
        </w:tc>
      </w:tr>
    </w:tbl>
    <w:p w14:paraId="3E32BA1F" w14:textId="77777777" w:rsidR="006017D4" w:rsidRPr="006017D4" w:rsidRDefault="006017D4" w:rsidP="006017D4">
      <w:pPr>
        <w:ind w:firstLine="720"/>
        <w:jc w:val="both"/>
        <w:rPr>
          <w:sz w:val="28"/>
          <w:szCs w:val="28"/>
        </w:rPr>
      </w:pPr>
      <w:r w:rsidRPr="006017D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Крижанівського Р.Я., беручи до уваги Витяг з Державного реєстру речових прав на нерухоме майно про реєстрацію права власності (і.н.в. 214183273 від 26.06.2020р.), довідку ОКП «БТІ та ЕО» від 14.07.2020р. №1/3993, виконавчий комітет Винниківської міської ради –</w:t>
      </w:r>
    </w:p>
    <w:p w14:paraId="3B1B0FC1" w14:textId="77777777" w:rsidR="006017D4" w:rsidRPr="006017D4" w:rsidRDefault="006017D4" w:rsidP="006017D4">
      <w:pPr>
        <w:jc w:val="both"/>
        <w:rPr>
          <w:sz w:val="28"/>
          <w:szCs w:val="28"/>
        </w:rPr>
      </w:pPr>
    </w:p>
    <w:p w14:paraId="18382673" w14:textId="77777777" w:rsidR="006017D4" w:rsidRPr="006017D4" w:rsidRDefault="006017D4" w:rsidP="006017D4">
      <w:pPr>
        <w:jc w:val="center"/>
        <w:rPr>
          <w:sz w:val="28"/>
          <w:szCs w:val="28"/>
        </w:rPr>
      </w:pPr>
      <w:bookmarkStart w:id="1" w:name="_GoBack"/>
      <w:bookmarkEnd w:id="1"/>
      <w:r w:rsidRPr="006017D4">
        <w:rPr>
          <w:sz w:val="28"/>
          <w:szCs w:val="28"/>
        </w:rPr>
        <w:t>ВИРІШИВ:</w:t>
      </w:r>
    </w:p>
    <w:p w14:paraId="3D27BA42" w14:textId="77777777" w:rsidR="006017D4" w:rsidRPr="006017D4" w:rsidRDefault="006017D4" w:rsidP="006017D4">
      <w:pPr>
        <w:jc w:val="both"/>
        <w:rPr>
          <w:sz w:val="28"/>
          <w:szCs w:val="28"/>
        </w:rPr>
      </w:pPr>
    </w:p>
    <w:p w14:paraId="38213D75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1.</w:t>
      </w:r>
      <w:r w:rsidRPr="006017D4">
        <w:rPr>
          <w:sz w:val="28"/>
          <w:szCs w:val="28"/>
        </w:rPr>
        <w:tab/>
        <w:t xml:space="preserve">Видати гр. Крижанівському Роману Ярославовичу будівельний паспорт забудови земельної ділянки на проектування та будівництво індивідуального </w:t>
      </w:r>
      <w:r w:rsidRPr="006017D4">
        <w:rPr>
          <w:sz w:val="28"/>
          <w:szCs w:val="28"/>
        </w:rPr>
        <w:lastRenderedPageBreak/>
        <w:t>житлового будинку на земельній ділянці по вул. Яворницького (к/н 4610160300:02:003:0215) у м. Винники.</w:t>
      </w:r>
    </w:p>
    <w:p w14:paraId="6E3F9648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2.</w:t>
      </w:r>
      <w:r w:rsidRPr="006017D4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Яворницького (к/н 4610160300:02:003:0215) у м. Винники.</w:t>
      </w:r>
    </w:p>
    <w:p w14:paraId="18752DC3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3.</w:t>
      </w:r>
      <w:r w:rsidRPr="006017D4">
        <w:rPr>
          <w:sz w:val="28"/>
          <w:szCs w:val="28"/>
        </w:rPr>
        <w:tab/>
        <w:t>Індивідуальному житловому будинку, який проектується на земельній ділянці по вул. Яворницького (к/н 4610160300:02:003:0215) у м. Винники, присвоїти поштову адресу, а саме: вул. Яворницького, 48-г (к/н 4610160300:02:003:0215) у м. Винники.</w:t>
      </w:r>
    </w:p>
    <w:p w14:paraId="62695101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4.</w:t>
      </w:r>
      <w:r w:rsidRPr="006017D4">
        <w:rPr>
          <w:sz w:val="28"/>
          <w:szCs w:val="28"/>
        </w:rPr>
        <w:tab/>
        <w:t>Зобов’язати гр. Крижанівського Р.Я.:</w:t>
      </w:r>
    </w:p>
    <w:p w14:paraId="7D5571EB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4.1.</w:t>
      </w:r>
      <w:r w:rsidRPr="006017D4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52004D6A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4.2.</w:t>
      </w:r>
      <w:r w:rsidRPr="006017D4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0A6BDE3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4.3.</w:t>
      </w:r>
      <w:r w:rsidRPr="006017D4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7CF9A43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4.4.</w:t>
      </w:r>
      <w:r w:rsidRPr="006017D4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025DCC4B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4.5.</w:t>
      </w:r>
      <w:r w:rsidRPr="006017D4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63730574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4.6.</w:t>
      </w:r>
      <w:r w:rsidRPr="006017D4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EA5136D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4.7.</w:t>
      </w:r>
      <w:r w:rsidRPr="006017D4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DE716BD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5.</w:t>
      </w:r>
      <w:r w:rsidRPr="006017D4">
        <w:rPr>
          <w:sz w:val="28"/>
          <w:szCs w:val="28"/>
        </w:rPr>
        <w:tab/>
        <w:t>Роз’яснити гр. Крижанівському Р.Я., що будівельні роботи можна розпочинати тільки після отримання відповідних дозволів, згідно державних норм та правил.</w:t>
      </w:r>
    </w:p>
    <w:p w14:paraId="156017D8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6.</w:t>
      </w:r>
      <w:r w:rsidRPr="006017D4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227F8260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7.</w:t>
      </w:r>
      <w:r w:rsidRPr="006017D4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0B96C9A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8.</w:t>
      </w:r>
      <w:r w:rsidRPr="006017D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4880D9D" w14:textId="77777777" w:rsidR="006017D4" w:rsidRPr="006017D4" w:rsidRDefault="006017D4" w:rsidP="006017D4">
      <w:pPr>
        <w:jc w:val="both"/>
        <w:rPr>
          <w:sz w:val="28"/>
          <w:szCs w:val="28"/>
        </w:rPr>
      </w:pPr>
    </w:p>
    <w:p w14:paraId="627F0651" w14:textId="77777777" w:rsidR="006017D4" w:rsidRPr="006017D4" w:rsidRDefault="006017D4" w:rsidP="006017D4">
      <w:pPr>
        <w:jc w:val="both"/>
        <w:rPr>
          <w:sz w:val="28"/>
          <w:szCs w:val="28"/>
        </w:rPr>
      </w:pPr>
    </w:p>
    <w:p w14:paraId="3E2239CD" w14:textId="77777777" w:rsidR="006017D4" w:rsidRPr="006017D4" w:rsidRDefault="006017D4" w:rsidP="006017D4">
      <w:pPr>
        <w:jc w:val="both"/>
        <w:rPr>
          <w:sz w:val="28"/>
          <w:szCs w:val="28"/>
        </w:rPr>
      </w:pPr>
    </w:p>
    <w:p w14:paraId="42104849" w14:textId="77777777" w:rsidR="006017D4" w:rsidRPr="006017D4" w:rsidRDefault="006017D4" w:rsidP="006017D4">
      <w:pPr>
        <w:jc w:val="both"/>
        <w:rPr>
          <w:sz w:val="28"/>
          <w:szCs w:val="28"/>
        </w:rPr>
      </w:pPr>
      <w:r w:rsidRPr="006017D4">
        <w:rPr>
          <w:sz w:val="28"/>
          <w:szCs w:val="28"/>
        </w:rPr>
        <w:t>В.о. міського голови</w:t>
      </w:r>
      <w:r w:rsidRPr="006017D4">
        <w:rPr>
          <w:sz w:val="28"/>
          <w:szCs w:val="28"/>
        </w:rPr>
        <w:tab/>
      </w:r>
      <w:r w:rsidRPr="006017D4">
        <w:rPr>
          <w:sz w:val="28"/>
          <w:szCs w:val="28"/>
        </w:rPr>
        <w:tab/>
      </w:r>
      <w:r w:rsidRPr="006017D4">
        <w:rPr>
          <w:sz w:val="28"/>
          <w:szCs w:val="28"/>
        </w:rPr>
        <w:tab/>
      </w:r>
      <w:r w:rsidRPr="006017D4">
        <w:rPr>
          <w:sz w:val="28"/>
          <w:szCs w:val="28"/>
        </w:rPr>
        <w:tab/>
      </w:r>
      <w:r w:rsidRPr="006017D4">
        <w:rPr>
          <w:sz w:val="28"/>
          <w:szCs w:val="28"/>
        </w:rPr>
        <w:tab/>
        <w:t xml:space="preserve">                    </w:t>
      </w:r>
      <w:r w:rsidRPr="006017D4">
        <w:rPr>
          <w:sz w:val="28"/>
          <w:szCs w:val="28"/>
        </w:rPr>
        <w:tab/>
      </w:r>
      <w:r w:rsidRPr="006017D4">
        <w:rPr>
          <w:sz w:val="28"/>
          <w:szCs w:val="28"/>
        </w:rPr>
        <w:tab/>
        <w:t>Б.Р.Шустер</w:t>
      </w:r>
      <w:r w:rsidRPr="006017D4">
        <w:rPr>
          <w:sz w:val="28"/>
          <w:szCs w:val="28"/>
        </w:rPr>
        <w:tab/>
      </w:r>
    </w:p>
    <w:p w14:paraId="01C471E0" w14:textId="77777777" w:rsidR="00213958" w:rsidRPr="006F2805" w:rsidRDefault="00213958" w:rsidP="006017D4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2573545" w14:textId="77777777" w:rsidR="00B476CF" w:rsidRDefault="00B476CF">
      <w:r>
        <w:separator/>
      </w:r>
    </w:p>
  </w:endnote>
  <w:endnote w:type="continuationSeparator" w:id="0">
    <w:p w14:paraId="305F7323" w14:textId="77777777" w:rsidR="00B476CF" w:rsidRDefault="00B476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DC0277" w14:textId="77777777" w:rsidR="00B476CF" w:rsidRDefault="00B476CF">
      <w:r>
        <w:separator/>
      </w:r>
    </w:p>
  </w:footnote>
  <w:footnote w:type="continuationSeparator" w:id="0">
    <w:p w14:paraId="5D6CBFF9" w14:textId="77777777" w:rsidR="00B476CF" w:rsidRDefault="00B476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017D4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476CF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816DE-3F97-4322-A673-CABB012F7F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2612</Words>
  <Characters>1489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2024-09-18T11:43:00Z</dcterms:modified>
</cp:coreProperties>
</file>