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bookmarkStart w:id="1" w:name="_GoBack"/>
            <w:bookmarkEnd w:id="1"/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прийняття  на  баланс елементів благоустрою    та  безоплатно  передачу їх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761545F" w14:textId="77777777" w:rsidR="00F13159" w:rsidRPr="00F13159" w:rsidRDefault="00F13159" w:rsidP="00F131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F13159">
        <w:rPr>
          <w:sz w:val="28"/>
          <w:szCs w:val="28"/>
          <w:lang w:eastAsia="ar-SA"/>
        </w:rPr>
        <w:t xml:space="preserve">          З метою покращення благоустрою міста, дотримання  санітарно-епідеміологічних  норм,  на виконання   додаткових заходів реагування  в умовах гострої  респіраторної хвороби, спричиненої короновірусом </w:t>
      </w:r>
      <w:r w:rsidRPr="00F13159">
        <w:rPr>
          <w:sz w:val="28"/>
          <w:szCs w:val="28"/>
          <w:lang w:val="en-US" w:eastAsia="ar-SA"/>
        </w:rPr>
        <w:t>Covid</w:t>
      </w:r>
      <w:r w:rsidRPr="00F13159">
        <w:rPr>
          <w:sz w:val="28"/>
          <w:szCs w:val="28"/>
          <w:lang w:eastAsia="ar-SA"/>
        </w:rPr>
        <w:t>-19,керуючись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5BEE8A51" w14:textId="77777777" w:rsidR="00F13159" w:rsidRPr="00F13159" w:rsidRDefault="00F13159" w:rsidP="00F131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693D1C0A" w14:textId="77777777" w:rsidR="00F13159" w:rsidRPr="00F13159" w:rsidRDefault="00F13159" w:rsidP="00F131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F13159">
        <w:rPr>
          <w:sz w:val="28"/>
          <w:szCs w:val="28"/>
          <w:lang w:eastAsia="ar-SA"/>
        </w:rPr>
        <w:t>В И Р І Ш И В:</w:t>
      </w:r>
    </w:p>
    <w:p w14:paraId="6869AAEF" w14:textId="77777777" w:rsidR="00F13159" w:rsidRPr="00F13159" w:rsidRDefault="00F13159" w:rsidP="00F131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38CF83F7" w14:textId="77777777" w:rsidR="00F13159" w:rsidRPr="00F13159" w:rsidRDefault="00F13159" w:rsidP="00F13159">
      <w:pPr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contextualSpacing/>
        <w:jc w:val="both"/>
        <w:rPr>
          <w:sz w:val="28"/>
          <w:szCs w:val="28"/>
          <w:lang w:eastAsia="ar-SA"/>
        </w:rPr>
      </w:pPr>
      <w:r w:rsidRPr="00F13159">
        <w:rPr>
          <w:sz w:val="28"/>
          <w:szCs w:val="28"/>
          <w:lang w:eastAsia="ar-SA"/>
        </w:rPr>
        <w:t xml:space="preserve"> Прийняти</w:t>
      </w:r>
      <w:r w:rsidRPr="00F13159">
        <w:rPr>
          <w:sz w:val="28"/>
          <w:szCs w:val="28"/>
          <w:lang w:val="ru-RU" w:eastAsia="ar-SA"/>
        </w:rPr>
        <w:t xml:space="preserve"> </w:t>
      </w:r>
      <w:r w:rsidRPr="00F13159">
        <w:rPr>
          <w:sz w:val="28"/>
          <w:szCs w:val="28"/>
          <w:lang w:eastAsia="ar-SA"/>
        </w:rPr>
        <w:t>безоплатно на баланс  комплект навігаційних елементів  для ознакувальної інфраструктури вулиць Івасюка-Винниченка та вул. Сагайдачного-Соборності-Стрілецька  , згідно з додатком 1 до даного рішення</w:t>
      </w:r>
    </w:p>
    <w:p w14:paraId="0C067F36" w14:textId="77777777" w:rsidR="00F13159" w:rsidRPr="00F13159" w:rsidRDefault="00F13159" w:rsidP="00F13159">
      <w:pPr>
        <w:numPr>
          <w:ilvl w:val="0"/>
          <w:numId w:val="4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F13159">
        <w:rPr>
          <w:sz w:val="28"/>
          <w:szCs w:val="28"/>
          <w:lang w:eastAsia="ar-SA"/>
        </w:rPr>
        <w:t xml:space="preserve">Передати безоплатно на баланс комплект навігаційних  елементів  для  ознакувальної інфраструктури вулиць Івасюка-Винниченка та вул. Сагайдачного-Соборності-Стрілецька  ВКП «Добробут» ,  згідно з додатком 2  до даного рішення. </w:t>
      </w:r>
    </w:p>
    <w:p w14:paraId="704B0458" w14:textId="77777777" w:rsidR="00F13159" w:rsidRPr="00F13159" w:rsidRDefault="00F13159" w:rsidP="00F13159">
      <w:pPr>
        <w:numPr>
          <w:ilvl w:val="0"/>
          <w:numId w:val="4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F13159">
        <w:rPr>
          <w:sz w:val="28"/>
          <w:szCs w:val="28"/>
          <w:lang w:eastAsia="ar-SA"/>
        </w:rPr>
        <w:t>Передати безоплатно на баланс ВКП «Добробут»  відра для сміття з педаллю в  кількості 25 (двадцять п’ять шт.) на суму 2700,00 (дві тисячі сімсот грн.00 коп.) грн.</w:t>
      </w:r>
    </w:p>
    <w:p w14:paraId="08F299FC" w14:textId="77777777" w:rsidR="00F13159" w:rsidRPr="00F13159" w:rsidRDefault="00F13159" w:rsidP="00F13159">
      <w:pPr>
        <w:numPr>
          <w:ilvl w:val="0"/>
          <w:numId w:val="4"/>
        </w:numPr>
        <w:suppressAutoHyphens/>
        <w:contextualSpacing/>
        <w:rPr>
          <w:sz w:val="28"/>
          <w:szCs w:val="28"/>
          <w:lang w:eastAsia="ar-SA"/>
        </w:rPr>
      </w:pPr>
      <w:r w:rsidRPr="00F13159">
        <w:rPr>
          <w:sz w:val="28"/>
          <w:szCs w:val="28"/>
          <w:lang w:eastAsia="ar-SA"/>
        </w:rPr>
        <w:t xml:space="preserve"> -   маски  медичні  в кількості  100 шт. ( сто ) на суму  462,00 грн. (чотириста шістдесят дві   грн. 00 коп.)</w:t>
      </w:r>
    </w:p>
    <w:p w14:paraId="5E0A0F51" w14:textId="77777777" w:rsidR="00F13159" w:rsidRPr="00F13159" w:rsidRDefault="00F13159" w:rsidP="00F13159">
      <w:pPr>
        <w:numPr>
          <w:ilvl w:val="0"/>
          <w:numId w:val="5"/>
        </w:numPr>
        <w:suppressAutoHyphens/>
        <w:contextualSpacing/>
        <w:rPr>
          <w:rFonts w:ascii="Calibri" w:hAnsi="Calibri" w:cs="Calibri"/>
          <w:sz w:val="28"/>
          <w:szCs w:val="28"/>
          <w:lang w:eastAsia="uk-UA"/>
        </w:rPr>
      </w:pPr>
      <w:r w:rsidRPr="00F13159">
        <w:rPr>
          <w:sz w:val="28"/>
          <w:szCs w:val="28"/>
          <w:lang w:eastAsia="ar-SA"/>
        </w:rPr>
        <w:t xml:space="preserve">респіратор  </w:t>
      </w:r>
      <w:r w:rsidRPr="00F13159">
        <w:rPr>
          <w:rFonts w:ascii="Calibri" w:hAnsi="Calibri" w:cs="Calibri"/>
          <w:sz w:val="28"/>
          <w:szCs w:val="28"/>
          <w:lang w:eastAsia="uk-UA"/>
        </w:rPr>
        <w:t xml:space="preserve"> </w:t>
      </w:r>
      <w:r w:rsidRPr="00F13159">
        <w:rPr>
          <w:sz w:val="28"/>
          <w:szCs w:val="28"/>
          <w:lang w:eastAsia="uk-UA"/>
        </w:rPr>
        <w:t xml:space="preserve">ЗМVFlex 9101Е  </w:t>
      </w:r>
      <w:r w:rsidRPr="00F13159">
        <w:rPr>
          <w:sz w:val="28"/>
          <w:szCs w:val="28"/>
          <w:lang w:eastAsia="ar-SA"/>
        </w:rPr>
        <w:t>в кількості 50 шт. ( п’ятдеят шт.  ) на суму  2400,00  грн. (дві  тисячі  чотириста грн.00 коп.)</w:t>
      </w:r>
    </w:p>
    <w:p w14:paraId="42FA8E29" w14:textId="77777777" w:rsidR="00F13159" w:rsidRPr="00F13159" w:rsidRDefault="00F13159" w:rsidP="00F13159">
      <w:pPr>
        <w:numPr>
          <w:ilvl w:val="0"/>
          <w:numId w:val="5"/>
        </w:numPr>
        <w:suppressAutoHyphens/>
        <w:contextualSpacing/>
        <w:rPr>
          <w:sz w:val="28"/>
          <w:szCs w:val="28"/>
          <w:lang w:eastAsia="ar-SA"/>
        </w:rPr>
      </w:pPr>
      <w:r w:rsidRPr="00F13159">
        <w:rPr>
          <w:sz w:val="28"/>
          <w:szCs w:val="28"/>
          <w:lang w:eastAsia="ar-SA"/>
        </w:rPr>
        <w:t xml:space="preserve">дезінфекційний засіб </w:t>
      </w:r>
      <w:r w:rsidRPr="00F13159">
        <w:rPr>
          <w:sz w:val="28"/>
          <w:szCs w:val="28"/>
          <w:lang w:val="en-US" w:eastAsia="ar-SA"/>
        </w:rPr>
        <w:t>AlmaSEPT</w:t>
      </w:r>
      <w:r w:rsidRPr="00F13159">
        <w:rPr>
          <w:sz w:val="28"/>
          <w:szCs w:val="28"/>
          <w:lang w:eastAsia="ar-SA"/>
        </w:rPr>
        <w:t xml:space="preserve">  рідина 5л  в кількості 20 ( двадцять ) шт. на суму 13885,98 грн.( тринадцять тисяч вісімсот вісімдесят  п,’ять   грн. 98 коп.)</w:t>
      </w:r>
    </w:p>
    <w:p w14:paraId="212C9EC7" w14:textId="77777777" w:rsidR="00F13159" w:rsidRPr="00F13159" w:rsidRDefault="00F13159" w:rsidP="00F13159">
      <w:pPr>
        <w:numPr>
          <w:ilvl w:val="0"/>
          <w:numId w:val="4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F13159">
        <w:rPr>
          <w:sz w:val="28"/>
          <w:szCs w:val="28"/>
          <w:lang w:eastAsia="ar-SA"/>
        </w:rPr>
        <w:lastRenderedPageBreak/>
        <w:t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ВКП «Добробут».</w:t>
      </w:r>
    </w:p>
    <w:p w14:paraId="47D3F0A4" w14:textId="77777777" w:rsidR="00F13159" w:rsidRPr="00F13159" w:rsidRDefault="00F13159" w:rsidP="00F131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28C38DD5" w14:textId="77777777" w:rsidR="00F13159" w:rsidRPr="00F13159" w:rsidRDefault="00F13159" w:rsidP="00F131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rPr>
          <w:sz w:val="28"/>
          <w:szCs w:val="28"/>
          <w:lang w:eastAsia="ar-SA"/>
        </w:rPr>
      </w:pPr>
    </w:p>
    <w:p w14:paraId="7124FE71" w14:textId="77777777" w:rsidR="00F13159" w:rsidRPr="00F13159" w:rsidRDefault="00F13159" w:rsidP="00F131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rPr>
          <w:sz w:val="28"/>
          <w:szCs w:val="28"/>
          <w:lang w:eastAsia="ar-SA"/>
        </w:rPr>
      </w:pPr>
    </w:p>
    <w:p w14:paraId="33421BA1" w14:textId="1632B9E0" w:rsidR="00F13159" w:rsidRPr="00F13159" w:rsidRDefault="00F13159" w:rsidP="00F13159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F13159">
        <w:rPr>
          <w:sz w:val="28"/>
          <w:szCs w:val="28"/>
          <w:lang w:eastAsia="ar-SA"/>
        </w:rPr>
        <w:t xml:space="preserve">В.о. міського голови                                       </w:t>
      </w:r>
      <w:r>
        <w:rPr>
          <w:sz w:val="28"/>
          <w:szCs w:val="28"/>
          <w:lang w:eastAsia="ar-SA"/>
        </w:rPr>
        <w:t xml:space="preserve">                             </w:t>
      </w:r>
      <w:r w:rsidRPr="00F13159">
        <w:rPr>
          <w:sz w:val="28"/>
          <w:szCs w:val="28"/>
          <w:lang w:eastAsia="ar-SA"/>
        </w:rPr>
        <w:t xml:space="preserve">      Б.Р.Шустер</w:t>
      </w:r>
    </w:p>
    <w:p w14:paraId="0A2ABC98" w14:textId="77777777" w:rsidR="00F13159" w:rsidRPr="00F13159" w:rsidRDefault="00F13159" w:rsidP="00F13159">
      <w:pPr>
        <w:suppressAutoHyphens/>
        <w:jc w:val="both"/>
        <w:rPr>
          <w:szCs w:val="24"/>
          <w:lang w:eastAsia="ar-SA"/>
        </w:rPr>
      </w:pPr>
    </w:p>
    <w:p w14:paraId="2491C32D" w14:textId="77777777" w:rsidR="00F13159" w:rsidRPr="00F13159" w:rsidRDefault="00F13159" w:rsidP="00F13159">
      <w:pPr>
        <w:suppressAutoHyphens/>
        <w:jc w:val="both"/>
        <w:rPr>
          <w:szCs w:val="24"/>
          <w:lang w:eastAsia="ar-SA"/>
        </w:rPr>
      </w:pPr>
    </w:p>
    <w:p w14:paraId="06F9526B" w14:textId="77777777" w:rsidR="00F13159" w:rsidRPr="00F13159" w:rsidRDefault="00F13159" w:rsidP="00F13159">
      <w:pPr>
        <w:suppressAutoHyphens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10A204" w14:textId="77777777" w:rsidR="001B02F4" w:rsidRDefault="001B02F4">
      <w:r>
        <w:separator/>
      </w:r>
    </w:p>
  </w:endnote>
  <w:endnote w:type="continuationSeparator" w:id="0">
    <w:p w14:paraId="2AC9CFFF" w14:textId="77777777" w:rsidR="001B02F4" w:rsidRDefault="001B0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A119A7" w14:textId="77777777" w:rsidR="001B02F4" w:rsidRDefault="001B02F4">
      <w:r>
        <w:separator/>
      </w:r>
    </w:p>
  </w:footnote>
  <w:footnote w:type="continuationSeparator" w:id="0">
    <w:p w14:paraId="67C30F0C" w14:textId="77777777" w:rsidR="001B02F4" w:rsidRDefault="001B02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461C8"/>
    <w:multiLevelType w:val="hybridMultilevel"/>
    <w:tmpl w:val="01EE4D9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29DF0ECB"/>
    <w:multiLevelType w:val="hybridMultilevel"/>
    <w:tmpl w:val="9E0000CA"/>
    <w:lvl w:ilvl="0" w:tplc="B93840B4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22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73B067A8"/>
    <w:multiLevelType w:val="hybridMultilevel"/>
    <w:tmpl w:val="47D8A658"/>
    <w:lvl w:ilvl="0" w:tplc="D6424548">
      <w:start w:val="2"/>
      <w:numFmt w:val="decimal"/>
      <w:lvlText w:val="%1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364" w:hanging="360"/>
      </w:pPr>
    </w:lvl>
    <w:lvl w:ilvl="2" w:tplc="0422001B">
      <w:start w:val="1"/>
      <w:numFmt w:val="lowerRoman"/>
      <w:lvlText w:val="%3."/>
      <w:lvlJc w:val="right"/>
      <w:pPr>
        <w:ind w:left="2084" w:hanging="180"/>
      </w:pPr>
    </w:lvl>
    <w:lvl w:ilvl="3" w:tplc="0422000F">
      <w:start w:val="1"/>
      <w:numFmt w:val="decimal"/>
      <w:lvlText w:val="%4."/>
      <w:lvlJc w:val="left"/>
      <w:pPr>
        <w:ind w:left="2804" w:hanging="360"/>
      </w:pPr>
    </w:lvl>
    <w:lvl w:ilvl="4" w:tplc="04220019">
      <w:start w:val="1"/>
      <w:numFmt w:val="lowerLetter"/>
      <w:lvlText w:val="%5."/>
      <w:lvlJc w:val="left"/>
      <w:pPr>
        <w:ind w:left="3524" w:hanging="360"/>
      </w:pPr>
    </w:lvl>
    <w:lvl w:ilvl="5" w:tplc="0422001B">
      <w:start w:val="1"/>
      <w:numFmt w:val="lowerRoman"/>
      <w:lvlText w:val="%6."/>
      <w:lvlJc w:val="right"/>
      <w:pPr>
        <w:ind w:left="4244" w:hanging="180"/>
      </w:pPr>
    </w:lvl>
    <w:lvl w:ilvl="6" w:tplc="0422000F">
      <w:start w:val="1"/>
      <w:numFmt w:val="decimal"/>
      <w:lvlText w:val="%7."/>
      <w:lvlJc w:val="left"/>
      <w:pPr>
        <w:ind w:left="4964" w:hanging="360"/>
      </w:pPr>
    </w:lvl>
    <w:lvl w:ilvl="7" w:tplc="04220019">
      <w:start w:val="1"/>
      <w:numFmt w:val="lowerLetter"/>
      <w:lvlText w:val="%8."/>
      <w:lvlJc w:val="left"/>
      <w:pPr>
        <w:ind w:left="5684" w:hanging="360"/>
      </w:pPr>
    </w:lvl>
    <w:lvl w:ilvl="8" w:tplc="0422001B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02F4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3159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24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E87EA1-3F99-4693-A2B4-DB189914F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1310</Words>
  <Characters>747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2024-09-18T11:38:00Z</dcterms:modified>
</cp:coreProperties>
</file>