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Сахарова (к/н 4610160300:01:002:0176)  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B5F91D" w14:textId="3510C9E1" w:rsidR="00056865" w:rsidRPr="00056865" w:rsidRDefault="00056865" w:rsidP="0005686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Демчук А.М., беручи до уваги Витяг з Державного реєстру речових прав на нерухоме майно про реєстрацію п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рава власності (і.н.в. 214532159 від 01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.07.2020р.), довідку ОКП Л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ОР «БТІ та ЕО» від 23.07.2020р. №2220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виконавчий комітет Винниківської міської ради –</w:t>
      </w:r>
    </w:p>
    <w:p w14:paraId="6422A786" w14:textId="77777777" w:rsidR="00056865" w:rsidRPr="00056865" w:rsidRDefault="00056865" w:rsidP="0005686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0819F4A" w14:textId="77777777" w:rsidR="00056865" w:rsidRPr="00056865" w:rsidRDefault="00056865" w:rsidP="00056865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056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7C8AB08" w14:textId="77777777" w:rsidR="00056865" w:rsidRPr="00056865" w:rsidRDefault="00056865" w:rsidP="0005686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85620E1" w14:textId="774D866B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Демчук Аллі Михайлівні будівельний паспорт забудови земельної ділянки на проектування та будівництво 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Саха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рова (к/н 4610160300:01:002:0176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B3842CF" w14:textId="32585D4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056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Саха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рова (к/н 4610160300:01:002:0176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867EEB1" w14:textId="2890E6B9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Сахаро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ва (к/н 4610160300:01:002:0176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Сахарова, 27-б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(к/н 461016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0300:01:002:0176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63CE0EF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Демчук А.М.:</w:t>
      </w:r>
    </w:p>
    <w:p w14:paraId="688DE220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056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628D366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742A781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056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056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056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320C33A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056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AEE46DC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62214800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056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686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1D41F49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1C113F4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5686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Демчук А.М., що будівельні роботи можна розпочинати тільки після отримання відповідних дозволів, згідно державних норм та правил.</w:t>
      </w:r>
    </w:p>
    <w:p w14:paraId="572748B6" w14:textId="4144A373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91D5C7D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</w:t>
      </w:r>
      <w:bookmarkStart w:id="1" w:name="_GoBack"/>
      <w:bookmarkEnd w:id="1"/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ю об’єкту містобудування без проведення комплексного благоустрою території забороняється.</w:t>
      </w:r>
    </w:p>
    <w:p w14:paraId="1671F03E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686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5686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C1A4348" w14:textId="77777777" w:rsidR="00056865" w:rsidRPr="00056865" w:rsidRDefault="00056865" w:rsidP="0005686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693E2F2" w14:textId="77777777" w:rsidR="00056865" w:rsidRPr="00056865" w:rsidRDefault="00056865" w:rsidP="0005686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27623D2" w14:textId="77777777" w:rsidR="00056865" w:rsidRPr="00056865" w:rsidRDefault="00056865" w:rsidP="0005686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9491B30" w14:textId="77777777" w:rsidR="00056865" w:rsidRPr="00056865" w:rsidRDefault="00056865" w:rsidP="00056865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056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056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6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6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6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6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056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686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05686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44A4C97E" w14:textId="77777777" w:rsidR="00056865" w:rsidRPr="00056865" w:rsidRDefault="00056865" w:rsidP="00056865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3CDC2" w14:textId="77777777" w:rsidR="00DF7A5A" w:rsidRDefault="00DF7A5A">
      <w:r>
        <w:separator/>
      </w:r>
    </w:p>
  </w:endnote>
  <w:endnote w:type="continuationSeparator" w:id="0">
    <w:p w14:paraId="18EEE63F" w14:textId="77777777" w:rsidR="00DF7A5A" w:rsidRDefault="00DF7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A8D0E" w14:textId="77777777" w:rsidR="00DF7A5A" w:rsidRDefault="00DF7A5A">
      <w:r>
        <w:separator/>
      </w:r>
    </w:p>
  </w:footnote>
  <w:footnote w:type="continuationSeparator" w:id="0">
    <w:p w14:paraId="374E9453" w14:textId="77777777" w:rsidR="00DF7A5A" w:rsidRDefault="00DF7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6865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DF7A5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7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95AD7-BF61-4AA4-88AD-D53CE4397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2577</Words>
  <Characters>1469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2024-09-20T10:40:00Z</dcterms:modified>
</cp:coreProperties>
</file>