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житлового\  будинку на земельній ділянці по вул. Забава, 33а   (к/н 4610160300:07:002:0282)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3C5FDF4" w14:textId="215A9F54" w:rsidR="00F013F5" w:rsidRPr="00F013F5" w:rsidRDefault="00F013F5" w:rsidP="00F013F5">
      <w:pPr>
        <w:ind w:firstLine="708"/>
        <w:jc w:val="both"/>
        <w:rPr>
          <w:rFonts w:eastAsia="Arial Unicode MS" w:cs="Arial Unicode MS"/>
          <w:color w:val="000000"/>
          <w:szCs w:val="24"/>
          <w:u w:color="000000"/>
          <w:lang w:eastAsia="uk-UA"/>
        </w:rPr>
      </w:pP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F013F5">
        <w:rPr>
          <w:rFonts w:eastAsia="Arial Unicode MS" w:cs="Arial Unicode MS"/>
          <w:bCs/>
          <w:color w:val="000000"/>
          <w:szCs w:val="32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 xml:space="preserve">», розглянувши заяву гр.Волощака А.М., беручи до уваги Витяги з Державного реєстру речових прав на нерухоме майно про реєстрацію </w:t>
      </w:r>
      <w:r>
        <w:rPr>
          <w:rFonts w:eastAsia="Arial Unicode MS" w:cs="Arial Unicode MS"/>
          <w:color w:val="000000"/>
          <w:szCs w:val="24"/>
          <w:u w:color="000000"/>
          <w:lang w:eastAsia="uk-UA"/>
        </w:rPr>
        <w:t>права власності (і.н.в. 14992983</w:t>
      </w: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 xml:space="preserve"> від </w:t>
      </w:r>
      <w:r>
        <w:rPr>
          <w:rFonts w:eastAsia="Arial Unicode MS" w:cs="Arial Unicode MS"/>
          <w:color w:val="000000"/>
          <w:szCs w:val="24"/>
          <w:u w:color="000000"/>
          <w:lang w:eastAsia="uk-UA"/>
        </w:rPr>
        <w:t>19</w:t>
      </w: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>.12.2013р.), виконавчий комітет Винниківської міської ради –</w:t>
      </w:r>
    </w:p>
    <w:p w14:paraId="2DAC4745" w14:textId="77777777" w:rsidR="00F013F5" w:rsidRPr="00F013F5" w:rsidRDefault="00F013F5" w:rsidP="00F013F5">
      <w:pPr>
        <w:ind w:firstLine="708"/>
        <w:jc w:val="both"/>
        <w:rPr>
          <w:rFonts w:eastAsia="Arial Unicode MS" w:cs="Arial Unicode MS"/>
          <w:color w:val="000000"/>
          <w:szCs w:val="24"/>
          <w:u w:color="000000"/>
          <w:lang w:eastAsia="uk-UA"/>
        </w:rPr>
      </w:pPr>
    </w:p>
    <w:p w14:paraId="4536DC70" w14:textId="77777777" w:rsidR="00F013F5" w:rsidRPr="00F013F5" w:rsidRDefault="00F013F5" w:rsidP="00F013F5">
      <w:pPr>
        <w:ind w:firstLine="708"/>
        <w:jc w:val="center"/>
        <w:rPr>
          <w:rFonts w:eastAsia="Arial Unicode MS" w:cs="Arial Unicode MS"/>
          <w:b/>
          <w:bCs/>
          <w:color w:val="000000"/>
          <w:szCs w:val="24"/>
          <w:u w:color="000000"/>
          <w:lang w:eastAsia="uk-UA"/>
        </w:rPr>
      </w:pPr>
      <w:r w:rsidRPr="00F013F5">
        <w:rPr>
          <w:rFonts w:eastAsia="Arial Unicode MS" w:cs="Arial Unicode MS"/>
          <w:b/>
          <w:bCs/>
          <w:color w:val="000000"/>
          <w:szCs w:val="24"/>
          <w:u w:color="000000"/>
          <w:lang w:eastAsia="uk-UA"/>
        </w:rPr>
        <w:t>ВИРІШИВ:</w:t>
      </w:r>
    </w:p>
    <w:p w14:paraId="64B37B45" w14:textId="77777777" w:rsidR="00F013F5" w:rsidRPr="00F013F5" w:rsidRDefault="00F013F5" w:rsidP="00F013F5">
      <w:pPr>
        <w:jc w:val="both"/>
        <w:rPr>
          <w:rFonts w:eastAsia="Arial Unicode MS" w:cs="Arial Unicode MS"/>
          <w:b/>
          <w:bCs/>
          <w:color w:val="000000"/>
          <w:szCs w:val="24"/>
          <w:u w:color="000000"/>
          <w:lang w:eastAsia="uk-UA"/>
        </w:rPr>
      </w:pPr>
    </w:p>
    <w:p w14:paraId="548CE3F3" w14:textId="7E76D8E6" w:rsidR="00F013F5" w:rsidRPr="00F013F5" w:rsidRDefault="00F013F5" w:rsidP="00F013F5">
      <w:pPr>
        <w:jc w:val="both"/>
        <w:rPr>
          <w:rFonts w:eastAsia="Arial Unicode MS" w:cs="Arial Unicode MS"/>
          <w:color w:val="000000"/>
          <w:szCs w:val="24"/>
          <w:u w:color="000000"/>
          <w:lang w:eastAsia="uk-UA"/>
        </w:rPr>
      </w:pP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>1.</w:t>
      </w:r>
      <w:r w:rsidRPr="00F013F5">
        <w:rPr>
          <w:rFonts w:eastAsia="Arial Unicode MS" w:cs="Arial Unicode MS"/>
          <w:bCs/>
          <w:color w:val="000000"/>
          <w:szCs w:val="24"/>
          <w:u w:color="000000"/>
          <w:lang w:eastAsia="uk-UA"/>
        </w:rPr>
        <w:tab/>
      </w: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>Видати</w:t>
      </w:r>
      <w:r w:rsidRPr="00F013F5">
        <w:rPr>
          <w:rFonts w:eastAsia="Arial Unicode MS" w:cs="Arial Unicode MS"/>
          <w:bCs/>
          <w:color w:val="000000"/>
          <w:szCs w:val="24"/>
          <w:u w:color="000000"/>
          <w:lang w:eastAsia="uk-UA"/>
        </w:rPr>
        <w:t xml:space="preserve"> </w:t>
      </w: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 xml:space="preserve">гр. Волощаку Андрію Мар’яновичу будівельний паспорт забудови земельної ділянки на проектування та будівництво </w:t>
      </w:r>
      <w:r w:rsidRPr="00F013F5">
        <w:rPr>
          <w:rFonts w:eastAsia="Arial Unicode MS" w:cs="Arial Unicode MS"/>
          <w:bCs/>
          <w:color w:val="000000"/>
          <w:szCs w:val="24"/>
          <w:u w:color="000000"/>
          <w:lang w:eastAsia="uk-UA"/>
        </w:rPr>
        <w:t>індивідуального житлового будинку на земельній ділянці по вул. Забава,</w:t>
      </w:r>
      <w:r>
        <w:rPr>
          <w:rFonts w:eastAsia="Arial Unicode MS" w:cs="Arial Unicode MS"/>
          <w:bCs/>
          <w:color w:val="000000"/>
          <w:szCs w:val="24"/>
          <w:u w:color="000000"/>
          <w:lang w:eastAsia="uk-UA"/>
        </w:rPr>
        <w:t>33а (к/н 4610160300:07:002:0282</w:t>
      </w:r>
      <w:r w:rsidRPr="00F013F5">
        <w:rPr>
          <w:rFonts w:eastAsia="Arial Unicode MS" w:cs="Arial Unicode MS"/>
          <w:bCs/>
          <w:color w:val="000000"/>
          <w:szCs w:val="24"/>
          <w:u w:color="000000"/>
          <w:lang w:eastAsia="uk-UA"/>
        </w:rPr>
        <w:t>) у м. Винники</w:t>
      </w: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>.</w:t>
      </w:r>
    </w:p>
    <w:p w14:paraId="3C11D1F8" w14:textId="0D6D47DF" w:rsidR="00F013F5" w:rsidRPr="00F013F5" w:rsidRDefault="00F013F5" w:rsidP="00F013F5">
      <w:pPr>
        <w:jc w:val="both"/>
        <w:rPr>
          <w:rFonts w:eastAsia="Arial Unicode MS" w:cs="Arial Unicode MS"/>
          <w:color w:val="000000"/>
          <w:szCs w:val="24"/>
          <w:u w:color="000000"/>
          <w:lang w:eastAsia="uk-UA"/>
        </w:rPr>
      </w:pP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>2.</w:t>
      </w:r>
      <w:r w:rsidRPr="00F013F5">
        <w:rPr>
          <w:rFonts w:eastAsia="Arial Unicode MS" w:cs="Arial Unicode MS"/>
          <w:b/>
          <w:bCs/>
          <w:color w:val="000000"/>
          <w:szCs w:val="24"/>
          <w:u w:color="000000"/>
          <w:lang w:eastAsia="uk-UA"/>
        </w:rPr>
        <w:tab/>
      </w: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F013F5">
        <w:rPr>
          <w:rFonts w:eastAsia="Arial Unicode MS" w:cs="Arial Unicode MS"/>
          <w:bCs/>
          <w:color w:val="000000"/>
          <w:szCs w:val="24"/>
          <w:u w:color="000000"/>
          <w:lang w:eastAsia="uk-UA"/>
        </w:rPr>
        <w:t>індивідуального житлового будинку на земельній ділянці по вул. Забава,33а (к/н 46101603</w:t>
      </w:r>
      <w:r>
        <w:rPr>
          <w:rFonts w:eastAsia="Arial Unicode MS" w:cs="Arial Unicode MS"/>
          <w:bCs/>
          <w:color w:val="000000"/>
          <w:szCs w:val="24"/>
          <w:u w:color="000000"/>
          <w:lang w:eastAsia="uk-UA"/>
        </w:rPr>
        <w:t>00:07:002:0282</w:t>
      </w:r>
      <w:r w:rsidRPr="00F013F5">
        <w:rPr>
          <w:rFonts w:eastAsia="Arial Unicode MS" w:cs="Arial Unicode MS"/>
          <w:bCs/>
          <w:color w:val="000000"/>
          <w:szCs w:val="24"/>
          <w:u w:color="000000"/>
          <w:lang w:eastAsia="uk-UA"/>
        </w:rPr>
        <w:t>) у м. Винники</w:t>
      </w: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>.</w:t>
      </w:r>
    </w:p>
    <w:p w14:paraId="12B0F821" w14:textId="221BD1D0" w:rsidR="00F013F5" w:rsidRPr="00F013F5" w:rsidRDefault="00F013F5" w:rsidP="00F013F5">
      <w:pPr>
        <w:jc w:val="both"/>
        <w:rPr>
          <w:rFonts w:eastAsia="Arial Unicode MS" w:cs="Arial Unicode MS"/>
          <w:color w:val="000000"/>
          <w:szCs w:val="24"/>
          <w:u w:color="000000"/>
          <w:lang w:eastAsia="uk-UA"/>
        </w:rPr>
      </w:pP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>3.</w:t>
      </w: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ab/>
      </w:r>
      <w:r w:rsidRPr="00F013F5">
        <w:rPr>
          <w:rFonts w:eastAsia="Arial Unicode MS" w:cs="Arial Unicode MS"/>
          <w:bCs/>
          <w:color w:val="000000"/>
          <w:szCs w:val="24"/>
          <w:u w:color="000000"/>
          <w:lang w:eastAsia="uk-UA"/>
        </w:rPr>
        <w:t>Садовому</w:t>
      </w: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 xml:space="preserve"> будинку, який проектується на земельній ділянці </w:t>
      </w:r>
      <w:r w:rsidRPr="00F013F5">
        <w:rPr>
          <w:rFonts w:eastAsia="Arial Unicode MS" w:cs="Arial Unicode MS"/>
          <w:bCs/>
          <w:color w:val="000000"/>
          <w:szCs w:val="24"/>
          <w:u w:color="000000"/>
          <w:lang w:eastAsia="uk-UA"/>
        </w:rPr>
        <w:t>по вул. Забава</w:t>
      </w:r>
      <w:r>
        <w:rPr>
          <w:rFonts w:eastAsia="Arial Unicode MS" w:cs="Arial Unicode MS"/>
          <w:bCs/>
          <w:color w:val="000000"/>
          <w:szCs w:val="24"/>
          <w:u w:color="000000"/>
          <w:lang w:eastAsia="uk-UA"/>
        </w:rPr>
        <w:t>,33а (к/н 4610160300:07:002:0282</w:t>
      </w:r>
      <w:r w:rsidRPr="00F013F5">
        <w:rPr>
          <w:rFonts w:eastAsia="Arial Unicode MS" w:cs="Arial Unicode MS"/>
          <w:bCs/>
          <w:color w:val="000000"/>
          <w:szCs w:val="24"/>
          <w:u w:color="000000"/>
          <w:lang w:eastAsia="uk-UA"/>
        </w:rPr>
        <w:t>) у м. Винники</w:t>
      </w: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 xml:space="preserve">, присвоїти поштову адресу, а саме: вул. </w:t>
      </w:r>
      <w:r w:rsidRPr="00F013F5">
        <w:rPr>
          <w:rFonts w:eastAsia="Arial Unicode MS" w:cs="Arial Unicode MS"/>
          <w:bCs/>
          <w:color w:val="000000"/>
          <w:szCs w:val="24"/>
          <w:u w:color="000000"/>
          <w:lang w:eastAsia="uk-UA"/>
        </w:rPr>
        <w:t>Буков</w:t>
      </w:r>
      <w:r>
        <w:rPr>
          <w:rFonts w:eastAsia="Arial Unicode MS" w:cs="Arial Unicode MS"/>
          <w:bCs/>
          <w:color w:val="000000"/>
          <w:szCs w:val="24"/>
          <w:u w:color="000000"/>
          <w:lang w:eastAsia="uk-UA"/>
        </w:rPr>
        <w:t>а, 2 (к/н 4610160300:07:002:0282</w:t>
      </w:r>
      <w:r w:rsidRPr="00F013F5">
        <w:rPr>
          <w:rFonts w:eastAsia="Arial Unicode MS" w:cs="Arial Unicode MS"/>
          <w:bCs/>
          <w:color w:val="000000"/>
          <w:szCs w:val="24"/>
          <w:u w:color="000000"/>
          <w:lang w:eastAsia="uk-UA"/>
        </w:rPr>
        <w:t>) у м. Винники</w:t>
      </w: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>.</w:t>
      </w:r>
    </w:p>
    <w:p w14:paraId="2A2BC615" w14:textId="77777777" w:rsidR="00F013F5" w:rsidRPr="00F013F5" w:rsidRDefault="00F013F5" w:rsidP="00F013F5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>4</w:t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>.</w:t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ab/>
        <w:t xml:space="preserve">Зобов’язати </w:t>
      </w: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>гр. Волощака А.М.:</w:t>
      </w:r>
    </w:p>
    <w:p w14:paraId="6C5AE107" w14:textId="77777777" w:rsidR="00F013F5" w:rsidRPr="00F013F5" w:rsidRDefault="00F013F5" w:rsidP="00F013F5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lastRenderedPageBreak/>
        <w:t>4</w:t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>.1.</w:t>
      </w:r>
      <w:r w:rsidRPr="00F013F5">
        <w:rPr>
          <w:rFonts w:eastAsia="Arial Unicode MS" w:cs="Arial Unicode MS"/>
          <w:b/>
          <w:bCs/>
          <w:color w:val="000000"/>
          <w:szCs w:val="24"/>
          <w:u w:color="000000"/>
          <w:lang w:val="ru-RU" w:eastAsia="uk-UA"/>
        </w:rPr>
        <w:tab/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7577BBBB" w14:textId="77777777" w:rsidR="00F013F5" w:rsidRPr="00F013F5" w:rsidRDefault="00F013F5" w:rsidP="00F013F5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>4</w:t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>.2.</w:t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D69EE3F" w14:textId="77777777" w:rsidR="00F013F5" w:rsidRPr="00F013F5" w:rsidRDefault="00F013F5" w:rsidP="00F013F5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>4</w:t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>.3.</w:t>
      </w:r>
      <w:r w:rsidRPr="00F013F5">
        <w:rPr>
          <w:rFonts w:eastAsia="Arial Unicode MS" w:cs="Arial Unicode MS"/>
          <w:b/>
          <w:bCs/>
          <w:color w:val="000000"/>
          <w:szCs w:val="24"/>
          <w:u w:color="000000"/>
          <w:lang w:val="ru-RU" w:eastAsia="uk-UA"/>
        </w:rPr>
        <w:tab/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>Звернутись в</w:t>
      </w:r>
      <w:r w:rsidRPr="00F013F5">
        <w:rPr>
          <w:rFonts w:eastAsia="Arial Unicode MS" w:cs="Arial Unicode MS"/>
          <w:b/>
          <w:bCs/>
          <w:color w:val="000000"/>
          <w:szCs w:val="24"/>
          <w:u w:color="000000"/>
          <w:lang w:val="ru-RU" w:eastAsia="uk-UA"/>
        </w:rPr>
        <w:t xml:space="preserve"> </w:t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>Департамент</w:t>
      </w:r>
      <w:r w:rsidRPr="00F013F5">
        <w:rPr>
          <w:rFonts w:eastAsia="Arial Unicode MS" w:cs="Arial Unicode MS"/>
          <w:b/>
          <w:bCs/>
          <w:color w:val="000000"/>
          <w:szCs w:val="24"/>
          <w:u w:color="000000"/>
          <w:lang w:eastAsia="uk-UA"/>
        </w:rPr>
        <w:t xml:space="preserve"> </w:t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>ДАБІ у Львівській області</w:t>
      </w: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 xml:space="preserve"> </w:t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>для</w:t>
      </w: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 xml:space="preserve"> </w:t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33E59D5C" w14:textId="77777777" w:rsidR="00F013F5" w:rsidRPr="00F013F5" w:rsidRDefault="00F013F5" w:rsidP="00F013F5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>4</w:t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>.4.</w:t>
      </w:r>
      <w:r w:rsidRPr="00F013F5">
        <w:rPr>
          <w:rFonts w:eastAsia="Arial Unicode MS" w:cs="Arial Unicode MS"/>
          <w:b/>
          <w:bCs/>
          <w:color w:val="000000"/>
          <w:szCs w:val="24"/>
          <w:u w:color="000000"/>
          <w:lang w:val="ru-RU" w:eastAsia="uk-UA"/>
        </w:rPr>
        <w:tab/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AD2AE4A" w14:textId="77777777" w:rsidR="00F013F5" w:rsidRPr="00F013F5" w:rsidRDefault="00F013F5" w:rsidP="00F013F5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>4</w:t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>.5.</w:t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>присадибну</w:t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4F74F485" w14:textId="77777777" w:rsidR="00F013F5" w:rsidRPr="00F013F5" w:rsidRDefault="00F013F5" w:rsidP="00F013F5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>4</w:t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>.6.</w:t>
      </w:r>
      <w:r w:rsidRPr="00F013F5">
        <w:rPr>
          <w:rFonts w:eastAsia="Arial Unicode MS" w:cs="Arial Unicode MS"/>
          <w:b/>
          <w:bCs/>
          <w:color w:val="000000"/>
          <w:szCs w:val="24"/>
          <w:u w:color="000000"/>
          <w:lang w:val="ru-RU" w:eastAsia="uk-UA"/>
        </w:rPr>
        <w:tab/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>Після завершення будівельних робіт з будівництва</w:t>
      </w: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 xml:space="preserve"> </w:t>
      </w:r>
      <w:r w:rsidRPr="00F013F5">
        <w:rPr>
          <w:rFonts w:eastAsia="Arial Unicode MS" w:cs="Arial Unicode MS"/>
          <w:bCs/>
          <w:color w:val="000000"/>
          <w:szCs w:val="24"/>
          <w:u w:color="000000"/>
          <w:lang w:eastAsia="uk-UA"/>
        </w:rPr>
        <w:t>індивідуального житлового будинку</w:t>
      </w: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 xml:space="preserve"> п</w:t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 xml:space="preserve"> </w:t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54D56F87" w14:textId="77777777" w:rsidR="00F013F5" w:rsidRPr="00F013F5" w:rsidRDefault="00F013F5" w:rsidP="00F013F5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>4</w:t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>.7.</w:t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1B246663" w14:textId="77777777" w:rsidR="00F013F5" w:rsidRPr="00F013F5" w:rsidRDefault="00F013F5" w:rsidP="00F013F5">
      <w:pPr>
        <w:jc w:val="both"/>
        <w:rPr>
          <w:rFonts w:eastAsia="Arial Unicode MS" w:cs="Arial Unicode MS"/>
          <w:color w:val="000000"/>
          <w:szCs w:val="24"/>
          <w:u w:color="000000"/>
          <w:lang w:eastAsia="uk-UA"/>
        </w:rPr>
      </w:pP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>5</w:t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>.</w:t>
      </w:r>
      <w:r w:rsidRPr="00F013F5">
        <w:rPr>
          <w:rFonts w:eastAsia="Arial Unicode MS" w:cs="Arial Unicode MS"/>
          <w:b/>
          <w:bCs/>
          <w:color w:val="000000"/>
          <w:szCs w:val="24"/>
          <w:u w:color="000000"/>
          <w:lang w:val="ru-RU" w:eastAsia="uk-UA"/>
        </w:rPr>
        <w:tab/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 xml:space="preserve">Роз’яснити гр. </w:t>
      </w: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>Волощаку А.М., що будівельні роботи можна розпочинати тільки після отримання відповідних дозволів, згідно державних норм та правил.</w:t>
      </w:r>
    </w:p>
    <w:p w14:paraId="5E789D5C" w14:textId="5BFAD142" w:rsidR="00F013F5" w:rsidRPr="00F013F5" w:rsidRDefault="00F013F5" w:rsidP="00F013F5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>6</w:t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>.</w:t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ab/>
        <w:t xml:space="preserve">У разі будівництва будинку загальною площею </w:t>
      </w:r>
      <w:r>
        <w:rPr>
          <w:rFonts w:eastAsia="Arial Unicode MS" w:cs="Arial Unicode MS"/>
          <w:color w:val="000000"/>
          <w:szCs w:val="24"/>
          <w:u w:color="000000"/>
          <w:lang w:eastAsia="uk-UA"/>
        </w:rPr>
        <w:t>3</w:t>
      </w:r>
      <w:bookmarkStart w:id="1" w:name="_GoBack"/>
      <w:bookmarkEnd w:id="1"/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>00 кв.м.</w:t>
      </w: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 xml:space="preserve"> і більше</w:t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>, замовник залучається до пайової участі у розвитку інфраструктури міста Винники та укладає Договір про пайову участь</w:t>
      </w: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 xml:space="preserve"> </w:t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>з виконкомом Винниківської міської ради.</w:t>
      </w:r>
    </w:p>
    <w:p w14:paraId="5439B181" w14:textId="77777777" w:rsidR="00F013F5" w:rsidRPr="00F013F5" w:rsidRDefault="00F013F5" w:rsidP="00F013F5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>7</w:t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>.</w:t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445B8EF5" w14:textId="77777777" w:rsidR="00F013F5" w:rsidRPr="00F013F5" w:rsidRDefault="00F013F5" w:rsidP="00F013F5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  <w:r w:rsidRPr="00F013F5">
        <w:rPr>
          <w:rFonts w:eastAsia="Arial Unicode MS" w:cs="Arial Unicode MS"/>
          <w:color w:val="000000"/>
          <w:szCs w:val="24"/>
          <w:u w:color="000000"/>
          <w:lang w:eastAsia="uk-UA"/>
        </w:rPr>
        <w:t>8</w:t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>.</w:t>
      </w:r>
      <w:r w:rsidRPr="00F013F5">
        <w:rPr>
          <w:rFonts w:eastAsia="Arial Unicode MS" w:cs="Arial Unicode MS"/>
          <w:color w:val="000000"/>
          <w:szCs w:val="24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78838D4" w14:textId="77777777" w:rsidR="00F013F5" w:rsidRPr="00F013F5" w:rsidRDefault="00F013F5" w:rsidP="00F013F5">
      <w:pPr>
        <w:jc w:val="both"/>
        <w:rPr>
          <w:rFonts w:eastAsia="Arial Unicode MS" w:cs="Arial Unicode MS"/>
          <w:b/>
          <w:bCs/>
          <w:color w:val="000000"/>
          <w:szCs w:val="24"/>
          <w:u w:color="000000"/>
          <w:lang w:val="ru-RU" w:eastAsia="uk-UA"/>
        </w:rPr>
      </w:pPr>
    </w:p>
    <w:p w14:paraId="0FF8DF1B" w14:textId="77777777" w:rsidR="00F013F5" w:rsidRPr="00F013F5" w:rsidRDefault="00F013F5" w:rsidP="00F013F5">
      <w:pPr>
        <w:jc w:val="both"/>
        <w:rPr>
          <w:rFonts w:eastAsia="Arial Unicode MS" w:cs="Arial Unicode MS"/>
          <w:b/>
          <w:bCs/>
          <w:color w:val="000000"/>
          <w:szCs w:val="24"/>
          <w:u w:color="000000"/>
          <w:lang w:val="ru-RU" w:eastAsia="uk-UA"/>
        </w:rPr>
      </w:pPr>
    </w:p>
    <w:p w14:paraId="5993CA3A" w14:textId="77777777" w:rsidR="00F013F5" w:rsidRPr="00F013F5" w:rsidRDefault="00F013F5" w:rsidP="00F013F5">
      <w:pPr>
        <w:jc w:val="both"/>
        <w:rPr>
          <w:rFonts w:eastAsia="Arial Unicode MS" w:cs="Arial Unicode MS"/>
          <w:b/>
          <w:bCs/>
          <w:color w:val="000000"/>
          <w:szCs w:val="24"/>
          <w:u w:color="000000"/>
          <w:lang w:val="ru-RU" w:eastAsia="uk-UA"/>
        </w:rPr>
      </w:pPr>
    </w:p>
    <w:p w14:paraId="15C1EE7C" w14:textId="77777777" w:rsidR="00F013F5" w:rsidRPr="00F013F5" w:rsidRDefault="00F013F5" w:rsidP="00F013F5">
      <w:pPr>
        <w:jc w:val="both"/>
        <w:rPr>
          <w:rFonts w:eastAsia="Arial Unicode MS" w:cs="Arial Unicode MS"/>
          <w:color w:val="000000"/>
          <w:szCs w:val="24"/>
          <w:u w:color="000000"/>
          <w:lang w:eastAsia="uk-UA"/>
        </w:rPr>
      </w:pPr>
      <w:r w:rsidRPr="00F013F5">
        <w:rPr>
          <w:rFonts w:eastAsia="Arial Unicode MS" w:cs="Arial Unicode MS"/>
          <w:b/>
          <w:color w:val="000000"/>
          <w:szCs w:val="24"/>
          <w:u w:color="000000"/>
          <w:lang w:eastAsia="uk-UA"/>
        </w:rPr>
        <w:t>В.о. міського голови</w:t>
      </w:r>
      <w:r w:rsidRPr="00F013F5">
        <w:rPr>
          <w:rFonts w:eastAsia="Arial Unicode MS" w:cs="Arial Unicode MS"/>
          <w:b/>
          <w:color w:val="000000"/>
          <w:szCs w:val="24"/>
          <w:u w:color="000000"/>
          <w:lang w:eastAsia="uk-UA"/>
        </w:rPr>
        <w:tab/>
      </w:r>
      <w:r w:rsidRPr="00F013F5">
        <w:rPr>
          <w:rFonts w:eastAsia="Arial Unicode MS" w:cs="Arial Unicode MS"/>
          <w:b/>
          <w:color w:val="000000"/>
          <w:szCs w:val="24"/>
          <w:u w:color="000000"/>
          <w:lang w:eastAsia="uk-UA"/>
        </w:rPr>
        <w:tab/>
      </w:r>
      <w:r w:rsidRPr="00F013F5">
        <w:rPr>
          <w:rFonts w:eastAsia="Arial Unicode MS" w:cs="Arial Unicode MS"/>
          <w:b/>
          <w:color w:val="000000"/>
          <w:szCs w:val="24"/>
          <w:u w:color="000000"/>
          <w:lang w:eastAsia="uk-UA"/>
        </w:rPr>
        <w:tab/>
      </w:r>
      <w:r w:rsidRPr="00F013F5">
        <w:rPr>
          <w:rFonts w:eastAsia="Arial Unicode MS" w:cs="Arial Unicode MS"/>
          <w:b/>
          <w:color w:val="000000"/>
          <w:szCs w:val="24"/>
          <w:u w:color="000000"/>
          <w:lang w:eastAsia="uk-UA"/>
        </w:rPr>
        <w:tab/>
      </w:r>
      <w:r w:rsidRPr="00F013F5">
        <w:rPr>
          <w:rFonts w:eastAsia="Arial Unicode MS" w:cs="Arial Unicode MS"/>
          <w:b/>
          <w:color w:val="000000"/>
          <w:szCs w:val="24"/>
          <w:u w:color="000000"/>
          <w:lang w:eastAsia="uk-UA"/>
        </w:rPr>
        <w:tab/>
        <w:t xml:space="preserve">                    </w:t>
      </w:r>
      <w:r w:rsidRPr="00F013F5">
        <w:rPr>
          <w:rFonts w:eastAsia="Arial Unicode MS" w:cs="Arial Unicode MS"/>
          <w:b/>
          <w:color w:val="000000"/>
          <w:szCs w:val="24"/>
          <w:u w:color="000000"/>
          <w:lang w:eastAsia="uk-UA"/>
        </w:rPr>
        <w:tab/>
      </w:r>
      <w:r w:rsidRPr="00F013F5">
        <w:rPr>
          <w:rFonts w:eastAsia="Arial Unicode MS" w:cs="Arial Unicode MS"/>
          <w:b/>
          <w:color w:val="000000"/>
          <w:szCs w:val="24"/>
          <w:u w:color="000000"/>
          <w:lang w:eastAsia="uk-UA"/>
        </w:rPr>
        <w:tab/>
        <w:t>Б.Р.Шустер</w:t>
      </w:r>
      <w:r w:rsidRPr="00F013F5">
        <w:rPr>
          <w:rFonts w:eastAsia="Arial Unicode MS" w:cs="Arial Unicode MS"/>
          <w:b/>
          <w:color w:val="000000"/>
          <w:szCs w:val="24"/>
          <w:u w:color="000000"/>
          <w:lang w:eastAsia="uk-UA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EAECCA" w14:textId="77777777" w:rsidR="0042721D" w:rsidRDefault="0042721D">
      <w:r>
        <w:separator/>
      </w:r>
    </w:p>
  </w:endnote>
  <w:endnote w:type="continuationSeparator" w:id="0">
    <w:p w14:paraId="126D86DB" w14:textId="77777777" w:rsidR="0042721D" w:rsidRDefault="00427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9FD568" w14:textId="77777777" w:rsidR="0042721D" w:rsidRDefault="0042721D">
      <w:r>
        <w:separator/>
      </w:r>
    </w:p>
  </w:footnote>
  <w:footnote w:type="continuationSeparator" w:id="0">
    <w:p w14:paraId="7D7C1A6B" w14:textId="77777777" w:rsidR="0042721D" w:rsidRDefault="004272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721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013F5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1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9A7E4-9334-4CDC-94CA-B061EA250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2542</Words>
  <Characters>1450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2024-09-20T10:56:00Z</dcterms:modified>
</cp:coreProperties>
</file>