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18.09.2020р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603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будинку  на земельній ділянці по вул. Загадкова (к/н 4610160300:06:001:0126) у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99F0D48" w14:textId="77777777" w:rsidR="00582EFD" w:rsidRPr="00582EFD" w:rsidRDefault="00582EFD" w:rsidP="00582EFD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582EF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582EFD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Наремби О.А., беручи до уваги Витяг з Державного реєстру речових прав на нерухоме майно про реєстрацію іншого речового права (і.н.в. 201390248 від 21.02.2020р.), довідку ОКП «БТІ та ЕО» від 25.08.2020р. №3300, виконавчий комітет Винниківської міської ради –</w:t>
      </w:r>
    </w:p>
    <w:p w14:paraId="25CD4C97" w14:textId="77777777" w:rsidR="00582EFD" w:rsidRPr="00582EFD" w:rsidRDefault="00582EFD" w:rsidP="00582EFD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4FFFF0A1" w14:textId="77777777" w:rsidR="00582EFD" w:rsidRPr="00582EFD" w:rsidRDefault="00582EFD" w:rsidP="00582EFD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582EF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28BF3E09" w14:textId="77777777" w:rsidR="00582EFD" w:rsidRPr="00582EFD" w:rsidRDefault="00582EFD" w:rsidP="00582EFD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4BBBA82D" w14:textId="77777777" w:rsidR="00582EFD" w:rsidRPr="00582EFD" w:rsidRDefault="00582EFD" w:rsidP="00582EF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582EF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582EF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582EF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Нарембі Олегу Андрійовичу будівельний паспорт забудови земельної ділянки на проектування та будівництво </w:t>
      </w:r>
      <w:r w:rsidRPr="00582EF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Загадкова (к/н 4610160300:06:001:0126) у м. Винники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792F9611" w14:textId="77777777" w:rsidR="00582EFD" w:rsidRPr="00582EFD" w:rsidRDefault="00582EFD" w:rsidP="00582EF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582EF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lastRenderedPageBreak/>
        <w:t>2.</w:t>
      </w:r>
      <w:r w:rsidRPr="00582EF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будівництво </w:t>
      </w:r>
      <w:r w:rsidRPr="00582EF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 на земельній ділянці по вул. Загадкова (к/н 4610160300:06:001:0126) у м. Винники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319D1492" w14:textId="77777777" w:rsidR="00582EFD" w:rsidRPr="00582EFD" w:rsidRDefault="00582EFD" w:rsidP="00582EF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582EF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3.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ab/>
      </w:r>
      <w:r w:rsidRPr="00582EF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Індивідуальному житловому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будинку, який проектується на земельній ділянці </w:t>
      </w:r>
      <w:r w:rsidRPr="00582EF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по вул. Загадкова (к/н 4610160300:06:001:0126) у м. Винники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, присвоїти поштову адресу, а саме: вул. </w:t>
      </w:r>
      <w:r w:rsidRPr="00582EF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Загадкова, 5 (к/н 4610160300:06:001:0126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) у м. Винники.</w:t>
      </w:r>
    </w:p>
    <w:p w14:paraId="722AEB65" w14:textId="77777777" w:rsidR="00582EFD" w:rsidRPr="00582EFD" w:rsidRDefault="00582EFD" w:rsidP="00582EF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82EF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Нарембу О.А.:</w:t>
      </w:r>
    </w:p>
    <w:p w14:paraId="73957108" w14:textId="77777777" w:rsidR="00582EFD" w:rsidRPr="00582EFD" w:rsidRDefault="00582EFD" w:rsidP="00582EF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82EF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582EF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471E3D1C" w14:textId="77777777" w:rsidR="00582EFD" w:rsidRPr="00582EFD" w:rsidRDefault="00582EFD" w:rsidP="00582EF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82EF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6E1B4917" w14:textId="77777777" w:rsidR="00582EFD" w:rsidRPr="00582EFD" w:rsidRDefault="00582EFD" w:rsidP="00582EF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82EF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582EF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582EF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582EF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27CFE31B" w14:textId="77777777" w:rsidR="00582EFD" w:rsidRPr="00582EFD" w:rsidRDefault="00582EFD" w:rsidP="00582EF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82EF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582EF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D483E13" w14:textId="77777777" w:rsidR="00582EFD" w:rsidRPr="00582EFD" w:rsidRDefault="00582EFD" w:rsidP="00582EF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82EF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078252BF" w14:textId="77777777" w:rsidR="00582EFD" w:rsidRPr="00582EFD" w:rsidRDefault="00582EFD" w:rsidP="00582EF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82EF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582EF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582EFD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2DAD15F8" w14:textId="77777777" w:rsidR="00582EFD" w:rsidRPr="00582EFD" w:rsidRDefault="00582EFD" w:rsidP="00582EF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82EF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6430A7DA" w14:textId="77777777" w:rsidR="00582EFD" w:rsidRPr="00582EFD" w:rsidRDefault="00582EFD" w:rsidP="00582EF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582EF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582EFD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Нарембі О.А., що будівельні роботи можна розпочинати тільки після отримання відповідних дозволів, згідно державних норм та правил.</w:t>
      </w:r>
    </w:p>
    <w:p w14:paraId="39A45174" w14:textId="77777777" w:rsidR="00582EFD" w:rsidRPr="00582EFD" w:rsidRDefault="00582EFD" w:rsidP="00582EF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82EF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6FD5A142" w14:textId="77777777" w:rsidR="00582EFD" w:rsidRPr="00582EFD" w:rsidRDefault="00582EFD" w:rsidP="00582EF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82EF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7198642C" w14:textId="77777777" w:rsidR="00582EFD" w:rsidRPr="00582EFD" w:rsidRDefault="00582EFD" w:rsidP="00582EFD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582EFD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8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582EFD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E47EE48" w14:textId="77777777" w:rsidR="00582EFD" w:rsidRPr="00582EFD" w:rsidRDefault="00582EFD" w:rsidP="00582EFD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88D3B91" w14:textId="77777777" w:rsidR="00582EFD" w:rsidRPr="00582EFD" w:rsidRDefault="00582EFD" w:rsidP="00582EFD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4D32E372" w14:textId="77777777" w:rsidR="00582EFD" w:rsidRPr="00582EFD" w:rsidRDefault="00582EFD" w:rsidP="00582EFD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344C67FA" w14:textId="77777777" w:rsidR="00582EFD" w:rsidRPr="00582EFD" w:rsidRDefault="00582EFD" w:rsidP="00582EFD">
      <w:pPr>
        <w:jc w:val="both"/>
        <w:rPr>
          <w:rFonts w:eastAsia="Arial Unicode MS"/>
          <w:sz w:val="28"/>
          <w:szCs w:val="28"/>
          <w:u w:color="000000"/>
          <w:lang w:eastAsia="uk-UA"/>
        </w:rPr>
      </w:pPr>
      <w:r w:rsidRPr="00582EF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Міський голова</w:t>
      </w:r>
      <w:r w:rsidRPr="00582EF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82EF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82EF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82EF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82EF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82EF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82EF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82EF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582EFD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В.Л.Квурт</w:t>
      </w:r>
    </w:p>
    <w:p w14:paraId="01C471E0" w14:textId="77777777" w:rsidR="00213958" w:rsidRPr="00582EFD" w:rsidRDefault="00213958" w:rsidP="00471A72">
      <w:pPr>
        <w:rPr>
          <w:sz w:val="28"/>
          <w:szCs w:val="28"/>
        </w:rPr>
      </w:pPr>
    </w:p>
    <w:sectPr w:rsidR="00213958" w:rsidRPr="00582EFD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A22B1C" w14:textId="77777777" w:rsidR="00AA644E" w:rsidRDefault="00AA644E">
      <w:r>
        <w:separator/>
      </w:r>
    </w:p>
  </w:endnote>
  <w:endnote w:type="continuationSeparator" w:id="0">
    <w:p w14:paraId="4E2A777A" w14:textId="77777777" w:rsidR="00AA644E" w:rsidRDefault="00AA6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6D397F" w14:textId="77777777" w:rsidR="00AA644E" w:rsidRDefault="00AA644E">
      <w:r>
        <w:separator/>
      </w:r>
    </w:p>
  </w:footnote>
  <w:footnote w:type="continuationSeparator" w:id="0">
    <w:p w14:paraId="275F3FD3" w14:textId="77777777" w:rsidR="00AA644E" w:rsidRDefault="00AA64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82EFD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A644E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911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58CA51-7652-469F-B1BB-F23C655E6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2566</Words>
  <Characters>1463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2024-09-23T07:38:00Z</dcterms:modified>
</cp:coreProperties>
</file>