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 на земельній ділянці по вул. Загадкова (к/н 4610160300:06:001:0187) у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CDA211" w14:textId="77777777" w:rsidR="002C29FE" w:rsidRPr="002C29FE" w:rsidRDefault="002C29FE" w:rsidP="002C29FE">
      <w:pPr>
        <w:pStyle w:val="a9"/>
        <w:ind w:firstLine="708"/>
        <w:jc w:val="both"/>
        <w:rPr>
          <w:sz w:val="28"/>
          <w:szCs w:val="28"/>
          <w:lang w:val="uk-UA"/>
        </w:rPr>
      </w:pPr>
      <w:bookmarkStart w:id="1" w:name="_GoBack"/>
      <w:bookmarkEnd w:id="1"/>
      <w:r w:rsidRPr="002C29FE">
        <w:rPr>
          <w:sz w:val="28"/>
          <w:szCs w:val="28"/>
          <w:lang w:val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2C29FE">
        <w:rPr>
          <w:rStyle w:val="rvts23"/>
          <w:bCs/>
          <w:sz w:val="28"/>
          <w:szCs w:val="28"/>
          <w:shd w:val="clear" w:color="auto" w:fill="FFFFFF"/>
          <w:lang w:val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2C29FE">
        <w:rPr>
          <w:sz w:val="28"/>
          <w:szCs w:val="28"/>
          <w:lang w:val="uk-UA"/>
        </w:rPr>
        <w:t>», розглянувши заяву гр. Глуховського А.Ю., беручи до уваги Витяг з Державного реєстру речових прав на нерухоме майно про реєстрацію права власності (і.н.в. 222633703 від 03.09.2020р.), довідку ОКП «БТІ та ЕО» від 25.08.2020р. №3298, виконавчий комітет Винниківської міської ради –</w:t>
      </w:r>
    </w:p>
    <w:p w14:paraId="49CF6DDF" w14:textId="77777777" w:rsidR="002C29FE" w:rsidRPr="002C29FE" w:rsidRDefault="002C29FE" w:rsidP="002C29FE">
      <w:pPr>
        <w:ind w:firstLine="708"/>
        <w:jc w:val="both"/>
        <w:rPr>
          <w:sz w:val="28"/>
          <w:szCs w:val="28"/>
        </w:rPr>
      </w:pPr>
    </w:p>
    <w:p w14:paraId="35B6DC0E" w14:textId="77777777" w:rsidR="002C29FE" w:rsidRPr="002C29FE" w:rsidRDefault="002C29FE" w:rsidP="002C29FE">
      <w:pPr>
        <w:ind w:firstLine="708"/>
        <w:jc w:val="center"/>
        <w:rPr>
          <w:b/>
          <w:bCs/>
          <w:sz w:val="28"/>
          <w:szCs w:val="28"/>
        </w:rPr>
      </w:pPr>
      <w:r w:rsidRPr="002C29FE">
        <w:rPr>
          <w:b/>
          <w:bCs/>
          <w:sz w:val="28"/>
          <w:szCs w:val="28"/>
        </w:rPr>
        <w:t>ВИРІШИВ:</w:t>
      </w:r>
    </w:p>
    <w:p w14:paraId="4324C8F9" w14:textId="77777777" w:rsidR="002C29FE" w:rsidRPr="002C29FE" w:rsidRDefault="002C29FE" w:rsidP="002C29FE">
      <w:pPr>
        <w:jc w:val="both"/>
        <w:rPr>
          <w:b/>
          <w:bCs/>
          <w:sz w:val="28"/>
          <w:szCs w:val="28"/>
        </w:rPr>
      </w:pPr>
    </w:p>
    <w:p w14:paraId="753EC1A9" w14:textId="77777777" w:rsidR="002C29FE" w:rsidRPr="002C29FE" w:rsidRDefault="002C29FE" w:rsidP="002C29FE">
      <w:pPr>
        <w:jc w:val="both"/>
        <w:rPr>
          <w:sz w:val="28"/>
          <w:szCs w:val="28"/>
        </w:rPr>
      </w:pPr>
      <w:r w:rsidRPr="002C29FE">
        <w:rPr>
          <w:sz w:val="28"/>
          <w:szCs w:val="28"/>
        </w:rPr>
        <w:t>1.</w:t>
      </w:r>
      <w:r w:rsidRPr="002C29FE">
        <w:rPr>
          <w:bCs/>
          <w:sz w:val="28"/>
          <w:szCs w:val="28"/>
        </w:rPr>
        <w:tab/>
      </w:r>
      <w:r w:rsidRPr="002C29FE">
        <w:rPr>
          <w:sz w:val="28"/>
          <w:szCs w:val="28"/>
        </w:rPr>
        <w:t>Видати</w:t>
      </w:r>
      <w:r w:rsidRPr="002C29FE">
        <w:rPr>
          <w:bCs/>
          <w:sz w:val="28"/>
          <w:szCs w:val="28"/>
        </w:rPr>
        <w:t xml:space="preserve"> </w:t>
      </w:r>
      <w:r w:rsidRPr="002C29FE">
        <w:rPr>
          <w:sz w:val="28"/>
          <w:szCs w:val="28"/>
        </w:rPr>
        <w:t xml:space="preserve">гр. Глуховському Андрію Юрійовичу будівельний паспорт забудови земельної ділянки на проектування та будівництво </w:t>
      </w:r>
      <w:r w:rsidRPr="002C29FE">
        <w:rPr>
          <w:bCs/>
          <w:sz w:val="28"/>
          <w:szCs w:val="28"/>
        </w:rPr>
        <w:t>індивідуального житлового будинку на земельній ділянці по вул. Загадкова (к/н 4610160300:06:001:0187) у м. Винники</w:t>
      </w:r>
      <w:r w:rsidRPr="002C29FE">
        <w:rPr>
          <w:sz w:val="28"/>
          <w:szCs w:val="28"/>
        </w:rPr>
        <w:t>.</w:t>
      </w:r>
    </w:p>
    <w:p w14:paraId="03985BFF" w14:textId="77777777" w:rsidR="002C29FE" w:rsidRPr="002C29FE" w:rsidRDefault="002C29FE" w:rsidP="002C29FE">
      <w:pPr>
        <w:jc w:val="both"/>
        <w:rPr>
          <w:sz w:val="28"/>
          <w:szCs w:val="28"/>
        </w:rPr>
      </w:pPr>
      <w:r w:rsidRPr="002C29FE">
        <w:rPr>
          <w:sz w:val="28"/>
          <w:szCs w:val="28"/>
        </w:rPr>
        <w:lastRenderedPageBreak/>
        <w:t>2.</w:t>
      </w:r>
      <w:r w:rsidRPr="002C29FE">
        <w:rPr>
          <w:b/>
          <w:bCs/>
          <w:sz w:val="28"/>
          <w:szCs w:val="28"/>
        </w:rPr>
        <w:tab/>
      </w:r>
      <w:r w:rsidRPr="002C29FE">
        <w:rPr>
          <w:sz w:val="28"/>
          <w:szCs w:val="28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2C29FE">
        <w:rPr>
          <w:bCs/>
          <w:sz w:val="28"/>
          <w:szCs w:val="28"/>
        </w:rPr>
        <w:t>індивідуального житлового будинку на земельній ділянці по вул. Загадкова (к/н 4610160300:06:001:0187) у м. Винники</w:t>
      </w:r>
      <w:r w:rsidRPr="002C29FE">
        <w:rPr>
          <w:sz w:val="28"/>
          <w:szCs w:val="28"/>
        </w:rPr>
        <w:t>.</w:t>
      </w:r>
    </w:p>
    <w:p w14:paraId="070DF2D3" w14:textId="77777777" w:rsidR="002C29FE" w:rsidRPr="002C29FE" w:rsidRDefault="002C29FE" w:rsidP="002C29FE">
      <w:pPr>
        <w:jc w:val="both"/>
        <w:rPr>
          <w:sz w:val="28"/>
          <w:szCs w:val="28"/>
        </w:rPr>
      </w:pPr>
      <w:r w:rsidRPr="002C29FE">
        <w:rPr>
          <w:sz w:val="28"/>
          <w:szCs w:val="28"/>
        </w:rPr>
        <w:t>3.</w:t>
      </w:r>
      <w:r w:rsidRPr="002C29FE">
        <w:rPr>
          <w:sz w:val="28"/>
          <w:szCs w:val="28"/>
        </w:rPr>
        <w:tab/>
      </w:r>
      <w:r w:rsidRPr="002C29FE">
        <w:rPr>
          <w:bCs/>
          <w:sz w:val="28"/>
          <w:szCs w:val="28"/>
        </w:rPr>
        <w:t>Індивідуальному житловому</w:t>
      </w:r>
      <w:r w:rsidRPr="002C29FE">
        <w:rPr>
          <w:sz w:val="28"/>
          <w:szCs w:val="28"/>
        </w:rPr>
        <w:t xml:space="preserve"> будинку, який проектується на земельній ділянці </w:t>
      </w:r>
      <w:r w:rsidRPr="002C29FE">
        <w:rPr>
          <w:bCs/>
          <w:sz w:val="28"/>
          <w:szCs w:val="28"/>
        </w:rPr>
        <w:t>по вул. Загадкова (к/н 4610160300:06:001:0187) у м. Винники</w:t>
      </w:r>
      <w:r w:rsidRPr="002C29FE">
        <w:rPr>
          <w:sz w:val="28"/>
          <w:szCs w:val="28"/>
        </w:rPr>
        <w:t xml:space="preserve">, присвоїти поштову адресу, а саме: вул. </w:t>
      </w:r>
      <w:r w:rsidRPr="002C29FE">
        <w:rPr>
          <w:bCs/>
          <w:sz w:val="28"/>
          <w:szCs w:val="28"/>
        </w:rPr>
        <w:t>Загадкова, 3-а (к/н 4610160300:06:001:0187</w:t>
      </w:r>
      <w:r w:rsidRPr="002C29FE">
        <w:rPr>
          <w:sz w:val="28"/>
          <w:szCs w:val="28"/>
        </w:rPr>
        <w:t>) у м. Винники.</w:t>
      </w:r>
    </w:p>
    <w:p w14:paraId="3D292A12" w14:textId="77777777" w:rsidR="002C29FE" w:rsidRPr="002C29FE" w:rsidRDefault="002C29FE" w:rsidP="002C29FE">
      <w:pPr>
        <w:jc w:val="both"/>
        <w:rPr>
          <w:sz w:val="28"/>
          <w:szCs w:val="28"/>
          <w:lang w:val="ru-RU"/>
        </w:rPr>
      </w:pPr>
      <w:r w:rsidRPr="002C29FE">
        <w:rPr>
          <w:sz w:val="28"/>
          <w:szCs w:val="28"/>
        </w:rPr>
        <w:t>4.</w:t>
      </w:r>
      <w:r w:rsidRPr="002C29FE">
        <w:rPr>
          <w:sz w:val="28"/>
          <w:szCs w:val="28"/>
        </w:rPr>
        <w:tab/>
        <w:t>Зобов’язати гр. Глуховського А.Ю.:</w:t>
      </w:r>
    </w:p>
    <w:p w14:paraId="6F3FCED3" w14:textId="77777777" w:rsidR="002C29FE" w:rsidRPr="002C29FE" w:rsidRDefault="002C29FE" w:rsidP="002C29FE">
      <w:pPr>
        <w:jc w:val="both"/>
        <w:rPr>
          <w:sz w:val="28"/>
          <w:szCs w:val="28"/>
        </w:rPr>
      </w:pPr>
      <w:r w:rsidRPr="002C29FE">
        <w:rPr>
          <w:sz w:val="28"/>
          <w:szCs w:val="28"/>
        </w:rPr>
        <w:t>4.1.</w:t>
      </w:r>
      <w:r w:rsidRPr="002C29FE">
        <w:rPr>
          <w:b/>
          <w:bCs/>
          <w:sz w:val="28"/>
          <w:szCs w:val="28"/>
        </w:rPr>
        <w:tab/>
      </w:r>
      <w:r w:rsidRPr="002C29FE">
        <w:rPr>
          <w:sz w:val="28"/>
          <w:szCs w:val="28"/>
        </w:rPr>
        <w:t>Отримати у встановленому порядку технічні умови на інженерне забезпечення об’єкту містобудування.</w:t>
      </w:r>
    </w:p>
    <w:p w14:paraId="7DEE7021" w14:textId="77777777" w:rsidR="002C29FE" w:rsidRPr="002C29FE" w:rsidRDefault="002C29FE" w:rsidP="002C29FE">
      <w:pPr>
        <w:jc w:val="both"/>
        <w:rPr>
          <w:sz w:val="28"/>
          <w:szCs w:val="28"/>
        </w:rPr>
      </w:pPr>
      <w:r w:rsidRPr="002C29FE">
        <w:rPr>
          <w:sz w:val="28"/>
          <w:szCs w:val="28"/>
        </w:rPr>
        <w:t>4.2.</w:t>
      </w:r>
      <w:r w:rsidRPr="002C29FE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F50AF61" w14:textId="77777777" w:rsidR="002C29FE" w:rsidRPr="002C29FE" w:rsidRDefault="002C29FE" w:rsidP="002C29FE">
      <w:pPr>
        <w:jc w:val="both"/>
        <w:rPr>
          <w:sz w:val="28"/>
          <w:szCs w:val="28"/>
        </w:rPr>
      </w:pPr>
      <w:r w:rsidRPr="002C29FE">
        <w:rPr>
          <w:sz w:val="28"/>
          <w:szCs w:val="28"/>
        </w:rPr>
        <w:t>4.3.</w:t>
      </w:r>
      <w:r w:rsidRPr="002C29FE">
        <w:rPr>
          <w:b/>
          <w:bCs/>
          <w:sz w:val="28"/>
          <w:szCs w:val="28"/>
        </w:rPr>
        <w:tab/>
      </w:r>
      <w:r w:rsidRPr="002C29FE">
        <w:rPr>
          <w:sz w:val="28"/>
          <w:szCs w:val="28"/>
        </w:rPr>
        <w:t>Звернутись в</w:t>
      </w:r>
      <w:r w:rsidRPr="002C29FE">
        <w:rPr>
          <w:b/>
          <w:bCs/>
          <w:sz w:val="28"/>
          <w:szCs w:val="28"/>
        </w:rPr>
        <w:t xml:space="preserve"> </w:t>
      </w:r>
      <w:r w:rsidRPr="002C29FE">
        <w:rPr>
          <w:sz w:val="28"/>
          <w:szCs w:val="28"/>
        </w:rPr>
        <w:t>Департамент</w:t>
      </w:r>
      <w:r w:rsidRPr="002C29FE">
        <w:rPr>
          <w:b/>
          <w:bCs/>
          <w:sz w:val="28"/>
          <w:szCs w:val="28"/>
        </w:rPr>
        <w:t xml:space="preserve"> </w:t>
      </w:r>
      <w:r w:rsidRPr="002C29FE">
        <w:rPr>
          <w:sz w:val="28"/>
          <w:szCs w:val="28"/>
        </w:rPr>
        <w:t xml:space="preserve">ДАБІ у Львівській області для отримання дозвільних документів, які дають право на початок виконання будівельних робіт. </w:t>
      </w:r>
    </w:p>
    <w:p w14:paraId="1564ECCA" w14:textId="77777777" w:rsidR="002C29FE" w:rsidRPr="002C29FE" w:rsidRDefault="002C29FE" w:rsidP="002C29FE">
      <w:pPr>
        <w:jc w:val="both"/>
        <w:rPr>
          <w:sz w:val="28"/>
          <w:szCs w:val="28"/>
        </w:rPr>
      </w:pPr>
      <w:r w:rsidRPr="002C29FE">
        <w:rPr>
          <w:sz w:val="28"/>
          <w:szCs w:val="28"/>
        </w:rPr>
        <w:t>4.4.</w:t>
      </w:r>
      <w:r w:rsidRPr="002C29FE">
        <w:rPr>
          <w:b/>
          <w:bCs/>
          <w:sz w:val="28"/>
          <w:szCs w:val="28"/>
        </w:rPr>
        <w:tab/>
      </w:r>
      <w:r w:rsidRPr="002C29FE">
        <w:rPr>
          <w:sz w:val="28"/>
          <w:szCs w:val="28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BDCBEF9" w14:textId="77777777" w:rsidR="002C29FE" w:rsidRPr="002C29FE" w:rsidRDefault="002C29FE" w:rsidP="002C29FE">
      <w:pPr>
        <w:jc w:val="both"/>
        <w:rPr>
          <w:sz w:val="28"/>
          <w:szCs w:val="28"/>
        </w:rPr>
      </w:pPr>
      <w:r w:rsidRPr="002C29FE">
        <w:rPr>
          <w:sz w:val="28"/>
          <w:szCs w:val="28"/>
        </w:rPr>
        <w:t>4.5.</w:t>
      </w:r>
      <w:r w:rsidRPr="002C29FE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E973C23" w14:textId="77777777" w:rsidR="002C29FE" w:rsidRPr="002C29FE" w:rsidRDefault="002C29FE" w:rsidP="002C29FE">
      <w:pPr>
        <w:jc w:val="both"/>
        <w:rPr>
          <w:sz w:val="28"/>
          <w:szCs w:val="28"/>
        </w:rPr>
      </w:pPr>
      <w:r w:rsidRPr="002C29FE">
        <w:rPr>
          <w:sz w:val="28"/>
          <w:szCs w:val="28"/>
        </w:rPr>
        <w:t>4.6.</w:t>
      </w:r>
      <w:r w:rsidRPr="002C29FE">
        <w:rPr>
          <w:b/>
          <w:bCs/>
          <w:sz w:val="28"/>
          <w:szCs w:val="28"/>
        </w:rPr>
        <w:tab/>
      </w:r>
      <w:r w:rsidRPr="002C29FE">
        <w:rPr>
          <w:sz w:val="28"/>
          <w:szCs w:val="28"/>
        </w:rPr>
        <w:t xml:space="preserve">Після завершення будівельних робіт з будівництва </w:t>
      </w:r>
      <w:r w:rsidRPr="002C29FE">
        <w:rPr>
          <w:bCs/>
          <w:sz w:val="28"/>
          <w:szCs w:val="28"/>
        </w:rPr>
        <w:t>індивідуального житлового будинку</w:t>
      </w:r>
      <w:r w:rsidRPr="002C29FE">
        <w:rPr>
          <w:sz w:val="28"/>
          <w:szCs w:val="28"/>
        </w:rPr>
        <w:t xml:space="preserve">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4AEAD0D9" w14:textId="77777777" w:rsidR="002C29FE" w:rsidRPr="002C29FE" w:rsidRDefault="002C29FE" w:rsidP="002C29FE">
      <w:pPr>
        <w:jc w:val="both"/>
        <w:rPr>
          <w:sz w:val="28"/>
          <w:szCs w:val="28"/>
        </w:rPr>
      </w:pPr>
      <w:r w:rsidRPr="002C29FE">
        <w:rPr>
          <w:sz w:val="28"/>
          <w:szCs w:val="28"/>
        </w:rPr>
        <w:t>4.7.</w:t>
      </w:r>
      <w:r w:rsidRPr="002C29FE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D5AEF46" w14:textId="77777777" w:rsidR="002C29FE" w:rsidRPr="002C29FE" w:rsidRDefault="002C29FE" w:rsidP="002C29FE">
      <w:pPr>
        <w:jc w:val="both"/>
        <w:rPr>
          <w:sz w:val="28"/>
          <w:szCs w:val="28"/>
        </w:rPr>
      </w:pPr>
      <w:r w:rsidRPr="002C29FE">
        <w:rPr>
          <w:sz w:val="28"/>
          <w:szCs w:val="28"/>
        </w:rPr>
        <w:t>5.</w:t>
      </w:r>
      <w:r w:rsidRPr="002C29FE">
        <w:rPr>
          <w:b/>
          <w:bCs/>
          <w:sz w:val="28"/>
          <w:szCs w:val="28"/>
        </w:rPr>
        <w:tab/>
      </w:r>
      <w:r w:rsidRPr="002C29FE">
        <w:rPr>
          <w:sz w:val="28"/>
          <w:szCs w:val="28"/>
        </w:rPr>
        <w:t>Роз’яснити гр. Глуховському А.Ю., що будівельні роботи можна розпочинати тільки після отримання відповідних дозволів, згідно державних норм та правил.</w:t>
      </w:r>
    </w:p>
    <w:p w14:paraId="149A0D20" w14:textId="77777777" w:rsidR="002C29FE" w:rsidRPr="002C29FE" w:rsidRDefault="002C29FE" w:rsidP="002C29FE">
      <w:pPr>
        <w:jc w:val="both"/>
        <w:rPr>
          <w:sz w:val="28"/>
          <w:szCs w:val="28"/>
          <w:lang w:val="ru-RU"/>
        </w:rPr>
      </w:pPr>
      <w:r w:rsidRPr="002C29FE">
        <w:rPr>
          <w:sz w:val="28"/>
          <w:szCs w:val="28"/>
        </w:rPr>
        <w:t>6.</w:t>
      </w:r>
      <w:r w:rsidRPr="002C29FE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74F63D0B" w14:textId="77777777" w:rsidR="002C29FE" w:rsidRPr="002C29FE" w:rsidRDefault="002C29FE" w:rsidP="002C29FE">
      <w:pPr>
        <w:jc w:val="both"/>
        <w:rPr>
          <w:sz w:val="28"/>
          <w:szCs w:val="28"/>
        </w:rPr>
      </w:pPr>
      <w:r w:rsidRPr="002C29FE">
        <w:rPr>
          <w:sz w:val="28"/>
          <w:szCs w:val="28"/>
        </w:rPr>
        <w:t>7.</w:t>
      </w:r>
      <w:r w:rsidRPr="002C29FE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590C695" w14:textId="77777777" w:rsidR="002C29FE" w:rsidRPr="002C29FE" w:rsidRDefault="002C29FE" w:rsidP="002C29FE">
      <w:pPr>
        <w:jc w:val="both"/>
        <w:rPr>
          <w:sz w:val="28"/>
          <w:szCs w:val="28"/>
        </w:rPr>
      </w:pPr>
      <w:r w:rsidRPr="002C29FE">
        <w:rPr>
          <w:sz w:val="28"/>
          <w:szCs w:val="28"/>
        </w:rPr>
        <w:t>8.</w:t>
      </w:r>
      <w:r w:rsidRPr="002C29F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E1F1812" w14:textId="77777777" w:rsidR="002C29FE" w:rsidRPr="002C29FE" w:rsidRDefault="002C29FE" w:rsidP="002C29FE">
      <w:pPr>
        <w:jc w:val="both"/>
        <w:rPr>
          <w:b/>
          <w:bCs/>
          <w:sz w:val="28"/>
          <w:szCs w:val="28"/>
        </w:rPr>
      </w:pPr>
    </w:p>
    <w:p w14:paraId="49EB517E" w14:textId="77777777" w:rsidR="002C29FE" w:rsidRPr="002C29FE" w:rsidRDefault="002C29FE" w:rsidP="002C29FE">
      <w:pPr>
        <w:jc w:val="both"/>
        <w:rPr>
          <w:b/>
          <w:bCs/>
          <w:sz w:val="28"/>
          <w:szCs w:val="28"/>
        </w:rPr>
      </w:pPr>
    </w:p>
    <w:p w14:paraId="63A21847" w14:textId="77777777" w:rsidR="002C29FE" w:rsidRPr="002C29FE" w:rsidRDefault="002C29FE" w:rsidP="002C29FE">
      <w:pPr>
        <w:jc w:val="both"/>
        <w:rPr>
          <w:b/>
          <w:bCs/>
          <w:sz w:val="28"/>
          <w:szCs w:val="28"/>
        </w:rPr>
      </w:pPr>
    </w:p>
    <w:p w14:paraId="5C8A3CE6" w14:textId="77777777" w:rsidR="002C29FE" w:rsidRPr="002C29FE" w:rsidRDefault="002C29FE" w:rsidP="002C29FE">
      <w:pPr>
        <w:jc w:val="both"/>
        <w:rPr>
          <w:sz w:val="28"/>
          <w:szCs w:val="28"/>
        </w:rPr>
      </w:pPr>
      <w:r w:rsidRPr="002C29FE">
        <w:rPr>
          <w:b/>
          <w:sz w:val="28"/>
          <w:szCs w:val="28"/>
        </w:rPr>
        <w:t>Міський голова</w:t>
      </w:r>
      <w:r w:rsidRPr="002C29FE">
        <w:rPr>
          <w:b/>
          <w:sz w:val="28"/>
          <w:szCs w:val="28"/>
        </w:rPr>
        <w:tab/>
      </w:r>
      <w:r w:rsidRPr="002C29FE">
        <w:rPr>
          <w:b/>
          <w:sz w:val="28"/>
          <w:szCs w:val="28"/>
        </w:rPr>
        <w:tab/>
      </w:r>
      <w:r w:rsidRPr="002C29FE">
        <w:rPr>
          <w:b/>
          <w:sz w:val="28"/>
          <w:szCs w:val="28"/>
        </w:rPr>
        <w:tab/>
      </w:r>
      <w:r w:rsidRPr="002C29FE">
        <w:rPr>
          <w:b/>
          <w:sz w:val="28"/>
          <w:szCs w:val="28"/>
        </w:rPr>
        <w:tab/>
      </w:r>
      <w:r w:rsidRPr="002C29FE">
        <w:rPr>
          <w:b/>
          <w:sz w:val="28"/>
          <w:szCs w:val="28"/>
        </w:rPr>
        <w:tab/>
      </w:r>
      <w:r w:rsidRPr="002C29FE">
        <w:rPr>
          <w:b/>
          <w:sz w:val="28"/>
          <w:szCs w:val="28"/>
        </w:rPr>
        <w:tab/>
      </w:r>
      <w:r w:rsidRPr="002C29FE">
        <w:rPr>
          <w:b/>
          <w:sz w:val="28"/>
          <w:szCs w:val="28"/>
        </w:rPr>
        <w:tab/>
      </w:r>
      <w:r w:rsidRPr="002C29FE">
        <w:rPr>
          <w:b/>
          <w:sz w:val="28"/>
          <w:szCs w:val="28"/>
        </w:rPr>
        <w:tab/>
      </w:r>
      <w:r w:rsidRPr="002C29FE">
        <w:rPr>
          <w:b/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909128" w14:textId="77777777" w:rsidR="005153D5" w:rsidRDefault="005153D5">
      <w:r>
        <w:separator/>
      </w:r>
    </w:p>
  </w:endnote>
  <w:endnote w:type="continuationSeparator" w:id="0">
    <w:p w14:paraId="6A50992D" w14:textId="77777777" w:rsidR="005153D5" w:rsidRDefault="00515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881F8" w14:textId="77777777" w:rsidR="005153D5" w:rsidRDefault="005153D5">
      <w:r>
        <w:separator/>
      </w:r>
    </w:p>
  </w:footnote>
  <w:footnote w:type="continuationSeparator" w:id="0">
    <w:p w14:paraId="7D1309D9" w14:textId="77777777" w:rsidR="005153D5" w:rsidRDefault="005153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29FE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53D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2C29FE"/>
    <w:rPr>
      <w:rFonts w:eastAsia="Arial Unicode MS" w:cs="Arial Unicode MS"/>
      <w:color w:val="000000"/>
      <w:sz w:val="24"/>
      <w:szCs w:val="24"/>
      <w:u w:color="000000"/>
      <w:lang w:eastAsia="uk-UA"/>
    </w:rPr>
  </w:style>
  <w:style w:type="character" w:customStyle="1" w:styleId="rvts23">
    <w:name w:val="rvts23"/>
    <w:basedOn w:val="a0"/>
    <w:rsid w:val="002C29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51DE7-54FF-4352-AA45-A567F2055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2578</Words>
  <Characters>1470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2024-09-23T07:42:00Z</dcterms:modified>
</cp:coreProperties>
</file>