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готовність  комунальних підприємств  м. Винники  до роботи в осінньо-зимовий період 2020 - 2021 рр.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E5D11A" w14:textId="2B3C69DD" w:rsidR="008F5D93" w:rsidRPr="008F5D93" w:rsidRDefault="008F5D93" w:rsidP="008F5D9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ascii="AGNewHandbook" w:eastAsia="Calibri" w:hAnsi="AGNewHandbook"/>
          <w:sz w:val="26"/>
          <w:szCs w:val="26"/>
          <w:lang w:eastAsia="en-US"/>
        </w:rPr>
        <w:tab/>
        <w:t xml:space="preserve">Заслухавши інформацію керівників комунальних підприємств міста Винники про готовність </w:t>
      </w:r>
      <w:r>
        <w:rPr>
          <w:rFonts w:ascii="AGNewHandbook" w:eastAsia="Calibri" w:hAnsi="AGNewHandbook"/>
          <w:sz w:val="26"/>
          <w:szCs w:val="26"/>
          <w:lang w:eastAsia="en-US"/>
        </w:rPr>
        <w:t>комунальних підприємств міста Винники</w:t>
      </w:r>
      <w:r w:rsidRPr="008F5D93">
        <w:rPr>
          <w:rFonts w:eastAsia="Calibri"/>
          <w:sz w:val="28"/>
          <w:szCs w:val="28"/>
          <w:lang w:eastAsia="en-US"/>
        </w:rPr>
        <w:t xml:space="preserve"> </w:t>
      </w:r>
      <w:r w:rsidRPr="008F5D93">
        <w:rPr>
          <w:sz w:val="28"/>
        </w:rPr>
        <w:t>до роботи в осінньо-зимовий період 2020 - 2021 рр.</w:t>
      </w:r>
      <w:r>
        <w:rPr>
          <w:sz w:val="28"/>
        </w:rPr>
        <w:t xml:space="preserve">, </w:t>
      </w:r>
      <w:r w:rsidRPr="008F5D93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Україні», виконавчий комітет Винниківської міської ради,</w:t>
      </w:r>
    </w:p>
    <w:p w14:paraId="1393924A" w14:textId="77777777" w:rsidR="008F5D93" w:rsidRPr="008F5D93" w:rsidRDefault="008F5D93" w:rsidP="008F5D93">
      <w:pPr>
        <w:tabs>
          <w:tab w:val="right" w:pos="9639"/>
        </w:tabs>
        <w:jc w:val="both"/>
        <w:rPr>
          <w:rFonts w:eastAsia="Calibri"/>
          <w:sz w:val="28"/>
          <w:szCs w:val="28"/>
          <w:lang w:eastAsia="en-US"/>
        </w:rPr>
      </w:pPr>
    </w:p>
    <w:p w14:paraId="1F5FCB12" w14:textId="77777777" w:rsidR="008F5D93" w:rsidRPr="008F5D93" w:rsidRDefault="008F5D93" w:rsidP="008F5D93">
      <w:pPr>
        <w:tabs>
          <w:tab w:val="right" w:pos="9639"/>
        </w:tabs>
        <w:jc w:val="both"/>
        <w:rPr>
          <w:rFonts w:eastAsia="Calibri"/>
          <w:sz w:val="28"/>
          <w:szCs w:val="28"/>
          <w:lang w:eastAsia="en-US"/>
        </w:rPr>
      </w:pPr>
    </w:p>
    <w:p w14:paraId="38FE2F22" w14:textId="77777777" w:rsidR="008F5D93" w:rsidRPr="008F5D93" w:rsidRDefault="008F5D93" w:rsidP="008F5D93">
      <w:pPr>
        <w:tabs>
          <w:tab w:val="right" w:pos="9639"/>
        </w:tabs>
        <w:jc w:val="center"/>
        <w:rPr>
          <w:rFonts w:eastAsia="Calibri"/>
          <w:sz w:val="28"/>
          <w:szCs w:val="28"/>
          <w:lang w:eastAsia="en-US"/>
        </w:rPr>
      </w:pPr>
      <w:r w:rsidRPr="008F5D93">
        <w:rPr>
          <w:rFonts w:eastAsia="Calibri"/>
          <w:sz w:val="28"/>
          <w:szCs w:val="28"/>
          <w:lang w:eastAsia="en-US"/>
        </w:rPr>
        <w:t>ВИРІШИВ:</w:t>
      </w:r>
    </w:p>
    <w:p w14:paraId="0A62EAAB" w14:textId="77777777" w:rsidR="008F5D93" w:rsidRPr="008F5D93" w:rsidRDefault="008F5D93" w:rsidP="008F5D93">
      <w:pPr>
        <w:tabs>
          <w:tab w:val="right" w:pos="9639"/>
        </w:tabs>
        <w:jc w:val="both"/>
        <w:rPr>
          <w:rFonts w:eastAsia="Calibri"/>
          <w:sz w:val="28"/>
          <w:szCs w:val="28"/>
          <w:lang w:eastAsia="en-US"/>
        </w:rPr>
      </w:pPr>
    </w:p>
    <w:p w14:paraId="0FD16842" w14:textId="77777777" w:rsidR="008F5D93" w:rsidRPr="008F5D93" w:rsidRDefault="008F5D93" w:rsidP="008F5D93">
      <w:pPr>
        <w:tabs>
          <w:tab w:val="right" w:pos="9639"/>
        </w:tabs>
        <w:jc w:val="both"/>
        <w:rPr>
          <w:rFonts w:eastAsia="Calibri"/>
          <w:sz w:val="28"/>
          <w:szCs w:val="28"/>
          <w:lang w:eastAsia="en-US"/>
        </w:rPr>
      </w:pPr>
    </w:p>
    <w:p w14:paraId="6F99600D" w14:textId="77777777" w:rsidR="008F5D93" w:rsidRPr="008F5D93" w:rsidRDefault="008F5D93" w:rsidP="008F5D93">
      <w:pPr>
        <w:numPr>
          <w:ilvl w:val="0"/>
          <w:numId w:val="3"/>
        </w:numPr>
        <w:tabs>
          <w:tab w:val="right" w:pos="9639"/>
        </w:tabs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8F5D93">
        <w:rPr>
          <w:rFonts w:eastAsia="Calibri"/>
          <w:sz w:val="28"/>
          <w:szCs w:val="28"/>
          <w:lang w:eastAsia="en-US"/>
        </w:rPr>
        <w:t xml:space="preserve">Звіт керівників комунальних підприємств про готовність  комунальних підприємств  міста Винники до роботи  в осінньо - зимовий період 2020-2021 рр. взяти до уваги </w:t>
      </w:r>
    </w:p>
    <w:p w14:paraId="6A06B5C7" w14:textId="77777777" w:rsidR="008F5D93" w:rsidRPr="008F5D93" w:rsidRDefault="008F5D93" w:rsidP="008F5D93">
      <w:pPr>
        <w:spacing w:after="200" w:line="276" w:lineRule="auto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14:paraId="1E78723B" w14:textId="77777777" w:rsidR="008F5D93" w:rsidRPr="008F5D93" w:rsidRDefault="008F5D93" w:rsidP="008F5D93">
      <w:pPr>
        <w:numPr>
          <w:ilvl w:val="0"/>
          <w:numId w:val="3"/>
        </w:numPr>
        <w:tabs>
          <w:tab w:val="right" w:pos="9639"/>
        </w:tabs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8F5D93">
        <w:rPr>
          <w:rFonts w:eastAsia="Calibri"/>
          <w:sz w:val="28"/>
          <w:szCs w:val="28"/>
          <w:lang w:eastAsia="en-US"/>
        </w:rPr>
        <w:t xml:space="preserve">Контроль за роботою комунальних підприємств міста Винники в осінньо - зимовий період 2020-2021 рр. доручити  заступнику міського голови з питань житлово-комунального господарства та фінансової політики. </w:t>
      </w:r>
      <w:r w:rsidRPr="008F5D93">
        <w:rPr>
          <w:rFonts w:eastAsia="Calibri"/>
          <w:sz w:val="28"/>
          <w:szCs w:val="28"/>
          <w:lang w:eastAsia="en-US"/>
        </w:rPr>
        <w:tab/>
      </w:r>
    </w:p>
    <w:p w14:paraId="0DC2FA3C" w14:textId="77777777" w:rsidR="008F5D93" w:rsidRPr="008F5D93" w:rsidRDefault="008F5D93" w:rsidP="008F5D93">
      <w:pPr>
        <w:tabs>
          <w:tab w:val="right" w:pos="9639"/>
        </w:tabs>
        <w:jc w:val="both"/>
        <w:rPr>
          <w:rFonts w:eastAsia="Calibri"/>
          <w:sz w:val="28"/>
          <w:szCs w:val="28"/>
          <w:lang w:eastAsia="en-US"/>
        </w:rPr>
      </w:pPr>
    </w:p>
    <w:p w14:paraId="70F6E7C9" w14:textId="77777777" w:rsidR="008F5D93" w:rsidRDefault="008F5D93" w:rsidP="008F5D9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C874A8D" w14:textId="133EF2D7" w:rsidR="008F5D93" w:rsidRPr="008F5D93" w:rsidRDefault="008F5D93" w:rsidP="008F5D9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8F5D93">
        <w:rPr>
          <w:rFonts w:eastAsia="Calibri"/>
          <w:sz w:val="28"/>
          <w:szCs w:val="28"/>
          <w:lang w:eastAsia="en-US"/>
        </w:rPr>
        <w:t>Міський голова</w:t>
      </w:r>
      <w:r w:rsidRPr="008F5D93"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sz w:val="28"/>
          <w:szCs w:val="28"/>
          <w:lang w:eastAsia="en-US"/>
        </w:rPr>
        <w:tab/>
      </w:r>
      <w:r w:rsidRPr="008F5D93">
        <w:rPr>
          <w:rFonts w:eastAsia="Calibri"/>
          <w:sz w:val="28"/>
          <w:szCs w:val="28"/>
          <w:lang w:eastAsia="en-US"/>
        </w:rPr>
        <w:t xml:space="preserve">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1004D3" w14:textId="77777777" w:rsidR="005C4F32" w:rsidRDefault="005C4F32">
      <w:r>
        <w:separator/>
      </w:r>
    </w:p>
  </w:endnote>
  <w:endnote w:type="continuationSeparator" w:id="0">
    <w:p w14:paraId="1AE8A98E" w14:textId="77777777" w:rsidR="005C4F32" w:rsidRDefault="005C4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E014EC" w14:textId="77777777" w:rsidR="005C4F32" w:rsidRDefault="005C4F32">
      <w:r>
        <w:separator/>
      </w:r>
    </w:p>
  </w:footnote>
  <w:footnote w:type="continuationSeparator" w:id="0">
    <w:p w14:paraId="329544C5" w14:textId="77777777" w:rsidR="005C4F32" w:rsidRDefault="005C4F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5D31F75"/>
    <w:multiLevelType w:val="hybridMultilevel"/>
    <w:tmpl w:val="12A82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4F32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5D93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8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298AF-522D-469A-A92C-4DDE8A316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692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2024-09-23T10:42:00Z</dcterms:modified>
</cp:coreProperties>
</file>