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каналізаційної мережі перехрестя вулиць   Вишнева-Грушевського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9495C7" w14:textId="77777777" w:rsidR="00D0394D" w:rsidRPr="00D0394D" w:rsidRDefault="00D0394D" w:rsidP="00D039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394D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9BBEEEC" w14:textId="0D7CB738" w:rsidR="00D0394D" w:rsidRPr="00D0394D" w:rsidRDefault="00D0394D" w:rsidP="00D0394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D0394D">
        <w:rPr>
          <w:rFonts w:eastAsia="Calibri"/>
          <w:sz w:val="28"/>
          <w:szCs w:val="28"/>
          <w:lang w:eastAsia="en-US"/>
        </w:rPr>
        <w:t>ВИРІШИВ:</w:t>
      </w:r>
    </w:p>
    <w:p w14:paraId="79C9A8A0" w14:textId="77777777" w:rsidR="00D0394D" w:rsidRPr="00D0394D" w:rsidRDefault="00D0394D" w:rsidP="00D0394D">
      <w:pPr>
        <w:rPr>
          <w:rFonts w:eastAsia="Calibri"/>
          <w:sz w:val="28"/>
          <w:szCs w:val="28"/>
          <w:lang w:eastAsia="en-US"/>
        </w:rPr>
      </w:pPr>
      <w:r w:rsidRPr="00D0394D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«Капітальний ремонт каналізаційної мережі перехрестя вулиць Вишнева-Грушевського   у м. Винники»</w:t>
      </w:r>
    </w:p>
    <w:p w14:paraId="4856FA9C" w14:textId="77777777" w:rsidR="00D0394D" w:rsidRPr="00D0394D" w:rsidRDefault="00D0394D" w:rsidP="00D0394D">
      <w:pPr>
        <w:rPr>
          <w:rFonts w:eastAsia="Calibri"/>
          <w:sz w:val="28"/>
          <w:szCs w:val="28"/>
          <w:lang w:eastAsia="en-US"/>
        </w:rPr>
      </w:pPr>
    </w:p>
    <w:p w14:paraId="6134CA16" w14:textId="77777777" w:rsidR="00D0394D" w:rsidRPr="00D0394D" w:rsidRDefault="00D0394D" w:rsidP="00D0394D">
      <w:pPr>
        <w:rPr>
          <w:rFonts w:eastAsia="Calibri"/>
          <w:sz w:val="28"/>
          <w:szCs w:val="28"/>
          <w:lang w:eastAsia="en-US"/>
        </w:rPr>
      </w:pPr>
    </w:p>
    <w:p w14:paraId="4139A25B" w14:textId="77777777" w:rsidR="00D0394D" w:rsidRPr="00D0394D" w:rsidRDefault="00D0394D" w:rsidP="00D039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0394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B165A45" w14:textId="77777777" w:rsidR="00D0394D" w:rsidRPr="00D0394D" w:rsidRDefault="00D0394D" w:rsidP="00D0394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492912B9" w:rsidR="00213958" w:rsidRPr="006F2805" w:rsidRDefault="00D0394D" w:rsidP="00D0394D">
      <w:pPr>
        <w:spacing w:after="200" w:line="276" w:lineRule="auto"/>
        <w:rPr>
          <w:sz w:val="28"/>
          <w:szCs w:val="28"/>
        </w:rPr>
      </w:pPr>
      <w:r w:rsidRPr="00D0394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E64F4" w14:textId="77777777" w:rsidR="00DF4F98" w:rsidRDefault="00DF4F98">
      <w:r>
        <w:separator/>
      </w:r>
    </w:p>
  </w:endnote>
  <w:endnote w:type="continuationSeparator" w:id="0">
    <w:p w14:paraId="6FE39536" w14:textId="77777777" w:rsidR="00DF4F98" w:rsidRDefault="00DF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9FC8A" w14:textId="77777777" w:rsidR="00DF4F98" w:rsidRDefault="00DF4F98">
      <w:r>
        <w:separator/>
      </w:r>
    </w:p>
  </w:footnote>
  <w:footnote w:type="continuationSeparator" w:id="0">
    <w:p w14:paraId="424E338C" w14:textId="77777777" w:rsidR="00DF4F98" w:rsidRDefault="00DF4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94D"/>
    <w:rsid w:val="00D06C91"/>
    <w:rsid w:val="00D30A86"/>
    <w:rsid w:val="00D42E0A"/>
    <w:rsid w:val="00DF21DF"/>
    <w:rsid w:val="00DF3581"/>
    <w:rsid w:val="00DF4F9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E0A64-CFA4-4DDA-93C3-4C19DBDA4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2024-09-25T07:46:00Z</dcterms:modified>
</cp:coreProperties>
</file>