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каналізаційної мережі перехрестя вулиць   Грушевського-Богуна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C07E83" w14:textId="77777777" w:rsidR="00006720" w:rsidRPr="00006720" w:rsidRDefault="00006720" w:rsidP="000067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0672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EC2592F" w14:textId="77777777" w:rsidR="00006720" w:rsidRPr="00006720" w:rsidRDefault="00006720" w:rsidP="000067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E421A2" w14:textId="5D16B118" w:rsidR="00006720" w:rsidRPr="00006720" w:rsidRDefault="00006720" w:rsidP="0000672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006720">
        <w:rPr>
          <w:rFonts w:eastAsia="Calibri"/>
          <w:sz w:val="28"/>
          <w:szCs w:val="28"/>
          <w:lang w:eastAsia="en-US"/>
        </w:rPr>
        <w:t>ВИРІШИВ:</w:t>
      </w:r>
    </w:p>
    <w:p w14:paraId="7AEB4194" w14:textId="77777777" w:rsidR="00006720" w:rsidRPr="00006720" w:rsidRDefault="00006720" w:rsidP="00006720">
      <w:pPr>
        <w:rPr>
          <w:rFonts w:eastAsia="Calibri"/>
          <w:sz w:val="28"/>
          <w:szCs w:val="28"/>
          <w:lang w:eastAsia="en-US"/>
        </w:rPr>
      </w:pPr>
      <w:r w:rsidRPr="00006720">
        <w:rPr>
          <w:rFonts w:eastAsia="Calibri"/>
          <w:sz w:val="28"/>
          <w:szCs w:val="28"/>
          <w:lang w:eastAsia="en-US"/>
        </w:rPr>
        <w:t>1. Затвердити  проектно-кошторисної документації на «Капітальний ремонт каналізаційної мережі перехрестя вулиць Грушевського-Богуна   у м. Винники»</w:t>
      </w:r>
    </w:p>
    <w:p w14:paraId="2E3FC32D" w14:textId="77777777" w:rsidR="00006720" w:rsidRPr="00006720" w:rsidRDefault="00006720" w:rsidP="00006720">
      <w:pPr>
        <w:rPr>
          <w:rFonts w:eastAsia="Calibri"/>
          <w:sz w:val="28"/>
          <w:szCs w:val="28"/>
          <w:lang w:eastAsia="en-US"/>
        </w:rPr>
      </w:pPr>
    </w:p>
    <w:p w14:paraId="3933DCD6" w14:textId="77777777" w:rsidR="00006720" w:rsidRPr="00006720" w:rsidRDefault="00006720" w:rsidP="00006720">
      <w:pPr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15ABC740" w14:textId="77777777" w:rsidR="00006720" w:rsidRPr="00006720" w:rsidRDefault="00006720" w:rsidP="000067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0672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A079CFE" w14:textId="77777777" w:rsidR="00006720" w:rsidRPr="00006720" w:rsidRDefault="00006720" w:rsidP="000067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11EA5B3" w14:textId="77777777" w:rsidR="00006720" w:rsidRPr="00006720" w:rsidRDefault="00006720" w:rsidP="0000672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0672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7EEEE" w14:textId="77777777" w:rsidR="00ED4914" w:rsidRDefault="00ED4914">
      <w:r>
        <w:separator/>
      </w:r>
    </w:p>
  </w:endnote>
  <w:endnote w:type="continuationSeparator" w:id="0">
    <w:p w14:paraId="15699ED5" w14:textId="77777777" w:rsidR="00ED4914" w:rsidRDefault="00ED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7FCDC" w14:textId="77777777" w:rsidR="00ED4914" w:rsidRDefault="00ED4914">
      <w:r>
        <w:separator/>
      </w:r>
    </w:p>
  </w:footnote>
  <w:footnote w:type="continuationSeparator" w:id="0">
    <w:p w14:paraId="14E7FAF1" w14:textId="77777777" w:rsidR="00ED4914" w:rsidRDefault="00ED4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72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491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3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E7E56-53E5-4937-A60B-5C4A69C66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2024-09-24T12:27:00Z</dcterms:modified>
</cp:coreProperties>
</file>