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661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вул. Забава   (к/н 4610160300:07:002:0225)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9DC6DB7" w14:textId="77777777" w:rsidR="00EF2B7B" w:rsidRPr="00EF2B7B" w:rsidRDefault="00EF2B7B" w:rsidP="00EF2B7B">
      <w:pPr>
        <w:ind w:firstLine="708"/>
        <w:jc w:val="both"/>
        <w:rPr>
          <w:sz w:val="28"/>
          <w:szCs w:val="28"/>
        </w:rPr>
      </w:pPr>
      <w:r w:rsidRPr="00EF2B7B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EF2B7B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EF2B7B">
        <w:rPr>
          <w:sz w:val="28"/>
          <w:szCs w:val="28"/>
        </w:rPr>
        <w:t>», розглянувши заяву гр. Голіян В.В., беручи до уваги Витяг з Державного земельного кадастру про земельну ділянку (НВ-4614210252020 від 05.10.2020р.), виконавчий комітет Винниківської міської ради -</w:t>
      </w:r>
    </w:p>
    <w:p w14:paraId="6869B129" w14:textId="77777777" w:rsidR="00EF2B7B" w:rsidRPr="00EF2B7B" w:rsidRDefault="00EF2B7B" w:rsidP="00EF2B7B">
      <w:pPr>
        <w:jc w:val="center"/>
        <w:rPr>
          <w:b/>
          <w:sz w:val="28"/>
          <w:szCs w:val="28"/>
        </w:rPr>
      </w:pPr>
    </w:p>
    <w:p w14:paraId="39BE6E20" w14:textId="77777777" w:rsidR="00EF2B7B" w:rsidRPr="00EF2B7B" w:rsidRDefault="00EF2B7B" w:rsidP="00EF2B7B">
      <w:pPr>
        <w:jc w:val="center"/>
        <w:rPr>
          <w:b/>
          <w:sz w:val="28"/>
          <w:szCs w:val="28"/>
        </w:rPr>
      </w:pPr>
      <w:r w:rsidRPr="00EF2B7B">
        <w:rPr>
          <w:b/>
          <w:sz w:val="28"/>
          <w:szCs w:val="28"/>
        </w:rPr>
        <w:t>В И Р І Ш И В :</w:t>
      </w:r>
    </w:p>
    <w:p w14:paraId="5993A19B" w14:textId="77777777" w:rsidR="00EF2B7B" w:rsidRPr="00EF2B7B" w:rsidRDefault="00EF2B7B" w:rsidP="00EF2B7B">
      <w:pPr>
        <w:jc w:val="center"/>
        <w:rPr>
          <w:b/>
          <w:sz w:val="28"/>
          <w:szCs w:val="28"/>
        </w:rPr>
      </w:pPr>
    </w:p>
    <w:p w14:paraId="0FABAB4D" w14:textId="47858398" w:rsidR="00EF2B7B" w:rsidRPr="00EF2B7B" w:rsidRDefault="00EF2B7B" w:rsidP="00EF2B7B">
      <w:pPr>
        <w:jc w:val="both"/>
        <w:rPr>
          <w:sz w:val="28"/>
          <w:szCs w:val="28"/>
        </w:rPr>
      </w:pPr>
      <w:r w:rsidRPr="00EF2B7B">
        <w:rPr>
          <w:sz w:val="28"/>
          <w:szCs w:val="28"/>
        </w:rPr>
        <w:t>1.</w:t>
      </w:r>
      <w:r w:rsidRPr="00EF2B7B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Забава (к/н 4610160300:07:002:0225) у м. Винники</w:t>
      </w:r>
      <w:r w:rsidRPr="00EF2B7B">
        <w:rPr>
          <w:b/>
          <w:sz w:val="28"/>
          <w:szCs w:val="28"/>
        </w:rPr>
        <w:t xml:space="preserve"> </w:t>
      </w:r>
      <w:r w:rsidRPr="00EF2B7B">
        <w:rPr>
          <w:sz w:val="28"/>
          <w:szCs w:val="28"/>
        </w:rPr>
        <w:t>присвоїти поштову адре</w:t>
      </w:r>
      <w:r>
        <w:rPr>
          <w:sz w:val="28"/>
          <w:szCs w:val="28"/>
        </w:rPr>
        <w:t xml:space="preserve">су, а саме: </w:t>
      </w:r>
      <w:r w:rsidRPr="00EF2B7B">
        <w:rPr>
          <w:sz w:val="28"/>
          <w:szCs w:val="28"/>
        </w:rPr>
        <w:t xml:space="preserve"> вул. Букова, 12 (к/н 4610160300:07:002:0225) у м. Винники.</w:t>
      </w:r>
    </w:p>
    <w:p w14:paraId="47D76357" w14:textId="77777777" w:rsidR="00EF2B7B" w:rsidRPr="00EF2B7B" w:rsidRDefault="00EF2B7B" w:rsidP="00EF2B7B">
      <w:pPr>
        <w:jc w:val="both"/>
        <w:rPr>
          <w:sz w:val="28"/>
          <w:szCs w:val="28"/>
        </w:rPr>
      </w:pPr>
      <w:r w:rsidRPr="00EF2B7B">
        <w:rPr>
          <w:sz w:val="28"/>
          <w:szCs w:val="28"/>
        </w:rPr>
        <w:t>2.</w:t>
      </w:r>
      <w:r w:rsidRPr="00EF2B7B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D0AED8D" w14:textId="77777777" w:rsidR="00EF2B7B" w:rsidRPr="00EF2B7B" w:rsidRDefault="00EF2B7B" w:rsidP="00EF2B7B">
      <w:pPr>
        <w:jc w:val="both"/>
        <w:rPr>
          <w:b/>
          <w:i/>
          <w:sz w:val="28"/>
          <w:szCs w:val="28"/>
        </w:rPr>
      </w:pPr>
    </w:p>
    <w:p w14:paraId="01C471E0" w14:textId="228BEF93" w:rsidR="00213958" w:rsidRPr="006F2805" w:rsidRDefault="00EF2B7B" w:rsidP="00EF2B7B">
      <w:pPr>
        <w:jc w:val="both"/>
        <w:rPr>
          <w:sz w:val="28"/>
          <w:szCs w:val="28"/>
        </w:rPr>
      </w:pPr>
      <w:r w:rsidRPr="00EF2B7B">
        <w:rPr>
          <w:b/>
          <w:sz w:val="28"/>
          <w:szCs w:val="28"/>
        </w:rPr>
        <w:t>Міський го</w:t>
      </w:r>
      <w:r>
        <w:rPr>
          <w:b/>
          <w:sz w:val="28"/>
          <w:szCs w:val="28"/>
        </w:rPr>
        <w:t>лова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       </w:t>
      </w:r>
      <w:r>
        <w:rPr>
          <w:b/>
          <w:sz w:val="28"/>
          <w:szCs w:val="28"/>
        </w:rPr>
        <w:tab/>
      </w:r>
      <w:bookmarkStart w:id="1" w:name="_GoBack"/>
      <w:bookmarkEnd w:id="1"/>
      <w:r w:rsidRPr="00EF2B7B">
        <w:rPr>
          <w:b/>
          <w:sz w:val="28"/>
          <w:szCs w:val="28"/>
        </w:rPr>
        <w:t>В.Л.Квурт</w:t>
      </w:r>
      <w:r w:rsidRPr="00EF2B7B">
        <w:rPr>
          <w:b/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EB5D2E" w14:textId="77777777" w:rsidR="00685C83" w:rsidRDefault="00685C83">
      <w:r>
        <w:separator/>
      </w:r>
    </w:p>
  </w:endnote>
  <w:endnote w:type="continuationSeparator" w:id="0">
    <w:p w14:paraId="6B6DB224" w14:textId="77777777" w:rsidR="00685C83" w:rsidRDefault="00685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9D37DA" w14:textId="77777777" w:rsidR="00685C83" w:rsidRDefault="00685C83">
      <w:r>
        <w:separator/>
      </w:r>
    </w:p>
  </w:footnote>
  <w:footnote w:type="continuationSeparator" w:id="0">
    <w:p w14:paraId="57E7C4DD" w14:textId="77777777" w:rsidR="00685C83" w:rsidRDefault="00685C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5C83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F2B7B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8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FBC57A-A9EE-4286-A66E-F92E7C1CD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1243</Words>
  <Characters>709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2024-09-25T08:19:00Z</dcterms:modified>
</cp:coreProperties>
</file>