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C51DD7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575693">
              <w:rPr>
                <w:b/>
                <w:sz w:val="28"/>
              </w:rPr>
              <w:t xml:space="preserve">итлового будинку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на земельній ділянці по вул. Грушевського (к/н 4610160300:07:006:0341)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4A914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Кемпи С.Я., беручи до уваги Витяг з Державного реєстру речових прав на нерухоме майно про реєстрацію права власності              (і.н.в. 227150877 від 07.10.2020р.), довідку ОКП «БТІ та ЕО» від 13.10.2020р. №2/6474, виконавчий комітет Винниківської міської ради –</w:t>
      </w:r>
    </w:p>
    <w:p w14:paraId="17273C29" w14:textId="77777777" w:rsidR="00575693" w:rsidRPr="00575693" w:rsidRDefault="00575693" w:rsidP="00575693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73BA6D8" w14:textId="77777777" w:rsidR="00575693" w:rsidRPr="00575693" w:rsidRDefault="00575693" w:rsidP="00575693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67C7DEB" w14:textId="77777777" w:rsidR="00575693" w:rsidRPr="00575693" w:rsidRDefault="00575693" w:rsidP="0057569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0F764DC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Кемпі Станіславу Якубовичу будівельний паспорт забудови земельної ділянки на проектування та будівництво 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Грушевського (к/н 4610160300:07:006:0341) у м. Винники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DE50025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Грушевського (к/н 4610160300:07:006:0341) у м. Винники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5437C6F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Грушевського (к/н 4610160300:07:006:0341) у м. Винники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Грушевського, 5-к (к/н 4610160300:07:006:0341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190984DE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Кемпу С.Я.:</w:t>
      </w:r>
    </w:p>
    <w:p w14:paraId="1D3B0A9F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D1344A8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73DEB7F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D805AC0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265C01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AA46D8C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10B963C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48F57BB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75693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Кемпі С.Я., що будівельні роботи можна розпочинати тільки після отримання відповідних дозволів, згідно державних норм та правил.</w:t>
      </w:r>
    </w:p>
    <w:p w14:paraId="3A259C44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FE8B5F1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98C534" w14:textId="77777777" w:rsidR="00575693" w:rsidRPr="00575693" w:rsidRDefault="00575693" w:rsidP="00575693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75693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75693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D22FE2" w14:textId="77777777" w:rsidR="00575693" w:rsidRPr="00575693" w:rsidRDefault="00575693" w:rsidP="0057569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283E2B2" w14:textId="77777777" w:rsidR="00575693" w:rsidRPr="00575693" w:rsidRDefault="00575693" w:rsidP="0057569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89C8839" w14:textId="77777777" w:rsidR="00575693" w:rsidRPr="00575693" w:rsidRDefault="00575693" w:rsidP="00575693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822F070" w14:textId="77777777" w:rsidR="00575693" w:rsidRPr="00575693" w:rsidRDefault="00575693" w:rsidP="00575693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75693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4F6ECA95" w14:textId="77777777" w:rsidR="00575693" w:rsidRPr="00575693" w:rsidRDefault="00575693" w:rsidP="00575693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CF345" w14:textId="77777777" w:rsidR="00112925" w:rsidRDefault="00112925">
      <w:r>
        <w:separator/>
      </w:r>
    </w:p>
  </w:endnote>
  <w:endnote w:type="continuationSeparator" w:id="0">
    <w:p w14:paraId="12DDDF9C" w14:textId="77777777" w:rsidR="00112925" w:rsidRDefault="0011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BF807" w14:textId="77777777" w:rsidR="00112925" w:rsidRDefault="00112925">
      <w:r>
        <w:separator/>
      </w:r>
    </w:p>
  </w:footnote>
  <w:footnote w:type="continuationSeparator" w:id="0">
    <w:p w14:paraId="16B0BBD7" w14:textId="77777777" w:rsidR="00112925" w:rsidRDefault="00112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292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693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9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8E0B8-20AE-470F-8192-E2F3AED63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2024-10-22T08:19:00Z</dcterms:modified>
</cp:coreProperties>
</file>