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режиму роботи магазину  "Creative IZI store"  розташованого за адресою:   м. Винники, вул. Сахарова, 10 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55212D" w14:textId="77777777" w:rsidR="0059549B" w:rsidRPr="0059549B" w:rsidRDefault="0059549B" w:rsidP="0059549B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59549B">
        <w:rPr>
          <w:sz w:val="28"/>
          <w:szCs w:val="28"/>
        </w:rPr>
        <w:t>Розглянувши звернення  ФОП Лисенко І.Б.,  вх.№ 3013/04-20/19 від 21.10.2020 р., щодо погодження графіку роботи  магазину «Creative IZI store», керуючись Законом України «Про місцеве самоврядування в Україні», виконавчий комітет Винниківської міської ради</w:t>
      </w:r>
    </w:p>
    <w:p w14:paraId="32E6A2D3" w14:textId="77777777" w:rsidR="0059549B" w:rsidRPr="0059549B" w:rsidRDefault="0059549B" w:rsidP="0059549B">
      <w:pPr>
        <w:jc w:val="both"/>
        <w:rPr>
          <w:sz w:val="28"/>
          <w:szCs w:val="28"/>
        </w:rPr>
      </w:pPr>
    </w:p>
    <w:p w14:paraId="55014C92" w14:textId="77777777" w:rsidR="0059549B" w:rsidRPr="0059549B" w:rsidRDefault="0059549B" w:rsidP="0059549B">
      <w:pPr>
        <w:jc w:val="both"/>
        <w:rPr>
          <w:sz w:val="28"/>
          <w:szCs w:val="28"/>
        </w:rPr>
      </w:pPr>
      <w:r w:rsidRPr="0059549B">
        <w:rPr>
          <w:sz w:val="28"/>
          <w:szCs w:val="28"/>
        </w:rPr>
        <w:tab/>
      </w:r>
      <w:r w:rsidRPr="0059549B">
        <w:rPr>
          <w:sz w:val="28"/>
          <w:szCs w:val="28"/>
        </w:rPr>
        <w:tab/>
      </w:r>
      <w:r w:rsidRPr="0059549B">
        <w:rPr>
          <w:sz w:val="28"/>
          <w:szCs w:val="28"/>
        </w:rPr>
        <w:tab/>
      </w:r>
      <w:r w:rsidRPr="0059549B">
        <w:rPr>
          <w:sz w:val="28"/>
          <w:szCs w:val="28"/>
        </w:rPr>
        <w:tab/>
      </w:r>
      <w:r w:rsidRPr="0059549B">
        <w:rPr>
          <w:sz w:val="28"/>
          <w:szCs w:val="28"/>
        </w:rPr>
        <w:tab/>
        <w:t>В И Р І Ш И В:</w:t>
      </w:r>
    </w:p>
    <w:p w14:paraId="2DE367AA" w14:textId="77777777" w:rsidR="0059549B" w:rsidRPr="0059549B" w:rsidRDefault="0059549B" w:rsidP="0059549B">
      <w:pPr>
        <w:jc w:val="both"/>
        <w:rPr>
          <w:sz w:val="28"/>
          <w:szCs w:val="28"/>
        </w:rPr>
      </w:pPr>
    </w:p>
    <w:p w14:paraId="080CAA72" w14:textId="77777777" w:rsidR="0059549B" w:rsidRPr="0059549B" w:rsidRDefault="0059549B" w:rsidP="0059549B">
      <w:pPr>
        <w:jc w:val="both"/>
        <w:rPr>
          <w:sz w:val="28"/>
          <w:szCs w:val="28"/>
        </w:rPr>
      </w:pPr>
      <w:r w:rsidRPr="0059549B">
        <w:rPr>
          <w:sz w:val="28"/>
          <w:szCs w:val="28"/>
        </w:rPr>
        <w:t>1.</w:t>
      </w:r>
      <w:r w:rsidRPr="0059549B">
        <w:rPr>
          <w:sz w:val="28"/>
          <w:szCs w:val="28"/>
        </w:rPr>
        <w:tab/>
        <w:t>Погодити режим роботи  магазину «Creative IZI store», розташованого за адресою:  м. Винники, вул. Сахарова, 10 б :</w:t>
      </w:r>
    </w:p>
    <w:p w14:paraId="68F3880A" w14:textId="77777777" w:rsidR="0059549B" w:rsidRPr="0059549B" w:rsidRDefault="0059549B" w:rsidP="0059549B">
      <w:pPr>
        <w:jc w:val="both"/>
        <w:rPr>
          <w:sz w:val="28"/>
          <w:szCs w:val="28"/>
        </w:rPr>
      </w:pPr>
      <w:r w:rsidRPr="0059549B">
        <w:rPr>
          <w:sz w:val="28"/>
          <w:szCs w:val="28"/>
        </w:rPr>
        <w:t xml:space="preserve"> Понеділок – п’ятниця  з 10-00 год. до 20-00 год.</w:t>
      </w:r>
    </w:p>
    <w:p w14:paraId="61B6E36A" w14:textId="77777777" w:rsidR="0059549B" w:rsidRPr="0059549B" w:rsidRDefault="0059549B" w:rsidP="0059549B">
      <w:pPr>
        <w:jc w:val="both"/>
        <w:rPr>
          <w:sz w:val="28"/>
          <w:szCs w:val="28"/>
        </w:rPr>
      </w:pPr>
      <w:r w:rsidRPr="0059549B">
        <w:rPr>
          <w:sz w:val="28"/>
          <w:szCs w:val="28"/>
        </w:rPr>
        <w:t xml:space="preserve">       Субота – неділя:  з 12.00 год. до 18.00 год.</w:t>
      </w:r>
    </w:p>
    <w:p w14:paraId="403F360B" w14:textId="77777777" w:rsidR="0059549B" w:rsidRPr="0059549B" w:rsidRDefault="0059549B" w:rsidP="0059549B">
      <w:pPr>
        <w:jc w:val="both"/>
        <w:rPr>
          <w:sz w:val="28"/>
          <w:szCs w:val="28"/>
        </w:rPr>
      </w:pPr>
    </w:p>
    <w:p w14:paraId="54092A59" w14:textId="77777777" w:rsidR="0059549B" w:rsidRPr="0059549B" w:rsidRDefault="0059549B" w:rsidP="0059549B">
      <w:pPr>
        <w:jc w:val="both"/>
        <w:rPr>
          <w:sz w:val="28"/>
          <w:szCs w:val="28"/>
        </w:rPr>
      </w:pPr>
      <w:r w:rsidRPr="0059549B">
        <w:rPr>
          <w:sz w:val="28"/>
          <w:szCs w:val="28"/>
        </w:rPr>
        <w:t>2.</w:t>
      </w:r>
      <w:r w:rsidRPr="0059549B">
        <w:rPr>
          <w:sz w:val="28"/>
          <w:szCs w:val="28"/>
        </w:rPr>
        <w:tab/>
        <w:t>Контроль за виконанням даного  рішення доручити начальнику відділу комунального господарства.</w:t>
      </w:r>
    </w:p>
    <w:p w14:paraId="7EAA76D0" w14:textId="77777777" w:rsidR="0059549B" w:rsidRPr="0059549B" w:rsidRDefault="0059549B" w:rsidP="0059549B">
      <w:pPr>
        <w:jc w:val="both"/>
        <w:rPr>
          <w:sz w:val="28"/>
          <w:szCs w:val="28"/>
        </w:rPr>
      </w:pPr>
    </w:p>
    <w:p w14:paraId="6C9D0BA3" w14:textId="77777777" w:rsidR="0059549B" w:rsidRPr="0059549B" w:rsidRDefault="0059549B" w:rsidP="0059549B">
      <w:pPr>
        <w:jc w:val="both"/>
        <w:rPr>
          <w:sz w:val="28"/>
          <w:szCs w:val="28"/>
        </w:rPr>
      </w:pPr>
    </w:p>
    <w:p w14:paraId="01C471E0" w14:textId="5FD452A4" w:rsidR="00213958" w:rsidRPr="006F2805" w:rsidRDefault="0059549B" w:rsidP="0059549B">
      <w:pPr>
        <w:jc w:val="both"/>
        <w:rPr>
          <w:sz w:val="28"/>
          <w:szCs w:val="28"/>
        </w:rPr>
      </w:pPr>
      <w:r w:rsidRPr="0059549B">
        <w:rPr>
          <w:sz w:val="28"/>
          <w:szCs w:val="28"/>
        </w:rPr>
        <w:t xml:space="preserve">        Міський голова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0B9F46" w14:textId="77777777" w:rsidR="0020225B" w:rsidRDefault="0020225B">
      <w:r>
        <w:separator/>
      </w:r>
    </w:p>
  </w:endnote>
  <w:endnote w:type="continuationSeparator" w:id="0">
    <w:p w14:paraId="1E3CFE58" w14:textId="77777777" w:rsidR="0020225B" w:rsidRDefault="00202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82887" w14:textId="77777777" w:rsidR="0020225B" w:rsidRDefault="0020225B">
      <w:r>
        <w:separator/>
      </w:r>
    </w:p>
  </w:footnote>
  <w:footnote w:type="continuationSeparator" w:id="0">
    <w:p w14:paraId="443B6F7D" w14:textId="77777777" w:rsidR="0020225B" w:rsidRDefault="00202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225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549B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84D43-D6BF-46A5-8CD8-185FA9518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2024-10-21T11:58:00Z</dcterms:modified>
</cp:coreProperties>
</file>