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5E3DB52E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  документації на "Капітальний ремонт дороги   від вул. Личаківська до центрального входу на   Винниківське озеро у м. Винники". Коригування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74C274E" w14:textId="77777777" w:rsidR="00227C5F" w:rsidRPr="00227C5F" w:rsidRDefault="00227C5F" w:rsidP="00227C5F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227C5F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206EDACB" w14:textId="186279F4" w:rsidR="00227C5F" w:rsidRPr="00227C5F" w:rsidRDefault="00227C5F" w:rsidP="00227C5F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227C5F">
        <w:rPr>
          <w:rFonts w:eastAsia="Calibri"/>
          <w:sz w:val="28"/>
          <w:szCs w:val="28"/>
          <w:lang w:eastAsia="en-US"/>
        </w:rPr>
        <w:t>ВИРІШИВ:</w:t>
      </w:r>
    </w:p>
    <w:p w14:paraId="57CC6B85" w14:textId="6D1695A9" w:rsidR="00227C5F" w:rsidRPr="00227C5F" w:rsidRDefault="00227C5F" w:rsidP="00227C5F">
      <w:pPr>
        <w:jc w:val="both"/>
        <w:rPr>
          <w:rFonts w:eastAsia="Calibri"/>
          <w:sz w:val="28"/>
          <w:szCs w:val="28"/>
          <w:lang w:val="ru-RU" w:eastAsia="en-US"/>
        </w:rPr>
      </w:pPr>
      <w:r w:rsidRPr="00227C5F">
        <w:rPr>
          <w:rFonts w:eastAsia="Calibri"/>
          <w:sz w:val="28"/>
          <w:szCs w:val="28"/>
          <w:lang w:eastAsia="en-US"/>
        </w:rPr>
        <w:t>1. Затвердити  проектно-кошторисну документацію на  «</w:t>
      </w:r>
      <w:r w:rsidRPr="00227C5F">
        <w:rPr>
          <w:rFonts w:eastAsia="Calibri"/>
          <w:bCs/>
          <w:spacing w:val="-3"/>
          <w:sz w:val="28"/>
          <w:szCs w:val="28"/>
          <w:lang w:val="ru-RU" w:eastAsia="en-US"/>
        </w:rPr>
        <w:t>Капітальний ремонт дороги від вул. Личаківська до центрального входу на Винниківське озеро у м. Винники». Коригування</w:t>
      </w:r>
    </w:p>
    <w:p w14:paraId="5845BBFC" w14:textId="77777777" w:rsidR="00227C5F" w:rsidRPr="00227C5F" w:rsidRDefault="00227C5F" w:rsidP="00227C5F">
      <w:pPr>
        <w:jc w:val="both"/>
        <w:rPr>
          <w:rFonts w:eastAsia="Calibri"/>
          <w:sz w:val="28"/>
          <w:szCs w:val="28"/>
          <w:lang w:eastAsia="en-US"/>
        </w:rPr>
      </w:pPr>
    </w:p>
    <w:p w14:paraId="06499741" w14:textId="77777777" w:rsidR="00227C5F" w:rsidRPr="00227C5F" w:rsidRDefault="00227C5F" w:rsidP="00227C5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27C5F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03C50E2" w14:textId="77777777" w:rsidR="00227C5F" w:rsidRPr="00227C5F" w:rsidRDefault="00227C5F" w:rsidP="00227C5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4F7D7C0" w14:textId="77777777" w:rsidR="00227C5F" w:rsidRPr="00227C5F" w:rsidRDefault="00227C5F" w:rsidP="00227C5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27C5F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C8A6A5" w14:textId="77777777" w:rsidR="00F3338D" w:rsidRDefault="00F3338D">
      <w:r>
        <w:separator/>
      </w:r>
    </w:p>
  </w:endnote>
  <w:endnote w:type="continuationSeparator" w:id="0">
    <w:p w14:paraId="2D1FF74B" w14:textId="77777777" w:rsidR="00F3338D" w:rsidRDefault="00F33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7D696C" w14:textId="77777777" w:rsidR="00F3338D" w:rsidRDefault="00F3338D">
      <w:r>
        <w:separator/>
      </w:r>
    </w:p>
  </w:footnote>
  <w:footnote w:type="continuationSeparator" w:id="0">
    <w:p w14:paraId="50A2F5F9" w14:textId="77777777" w:rsidR="00F3338D" w:rsidRDefault="00F333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27C5F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338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7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B1DB6-7BB4-4013-B0F3-309747827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921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2024-11-12T08:02:00Z</dcterms:modified>
</cp:coreProperties>
</file>