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Винниченка 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4DABB0" w14:textId="77777777" w:rsidR="00A076C8" w:rsidRPr="00A076C8" w:rsidRDefault="00A076C8" w:rsidP="00A076C8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076C8">
        <w:rPr>
          <w:rFonts w:eastAsia="Calibri"/>
          <w:sz w:val="28"/>
          <w:szCs w:val="28"/>
          <w:lang w:eastAsia="en-US"/>
        </w:rPr>
        <w:t xml:space="preserve">Розглянувши заяву Лешневського І.І. вх № 3221/04-18/35 від 04.11.2020 р. 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1BC02FB8" w14:textId="77777777" w:rsidR="00A076C8" w:rsidRPr="00A076C8" w:rsidRDefault="00A076C8" w:rsidP="00A076C8">
      <w:pPr>
        <w:jc w:val="both"/>
        <w:rPr>
          <w:rFonts w:eastAsia="Calibri"/>
          <w:sz w:val="28"/>
          <w:szCs w:val="28"/>
          <w:lang w:eastAsia="en-US"/>
        </w:rPr>
      </w:pPr>
    </w:p>
    <w:p w14:paraId="36F362D6" w14:textId="77777777" w:rsidR="00A076C8" w:rsidRPr="00A076C8" w:rsidRDefault="00A076C8" w:rsidP="00A076C8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A076C8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32238B8A" w14:textId="77777777" w:rsidR="00A076C8" w:rsidRPr="00A076C8" w:rsidRDefault="00A076C8" w:rsidP="00A076C8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076C8">
        <w:rPr>
          <w:rFonts w:eastAsia="Calibri"/>
          <w:sz w:val="28"/>
          <w:szCs w:val="28"/>
          <w:lang w:eastAsia="en-US"/>
        </w:rPr>
        <w:t>Погодити паспорт  комплексного розміщення малих архітектурних форм Лешневського І.І. на торговому павільйоні за адресою: м. Винники вул. Винниченка, 1, терміном на 3 роки.</w:t>
      </w:r>
    </w:p>
    <w:p w14:paraId="18ACFC8F" w14:textId="77777777" w:rsidR="00A076C8" w:rsidRPr="00A076C8" w:rsidRDefault="00A076C8" w:rsidP="00A076C8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076C8">
        <w:rPr>
          <w:rFonts w:eastAsia="Calibri"/>
          <w:sz w:val="28"/>
          <w:szCs w:val="28"/>
          <w:lang w:eastAsia="en-US"/>
        </w:rPr>
        <w:t>Зобов’язати  Лешневського І.І. отримати у виконкомі Винниківської міської ради паспорт комплексного розміщення малих архітектурних форм.</w:t>
      </w:r>
    </w:p>
    <w:p w14:paraId="3F61C21B" w14:textId="77777777" w:rsidR="00A076C8" w:rsidRPr="00A076C8" w:rsidRDefault="00A076C8" w:rsidP="00A076C8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076C8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605C94" w14:textId="77777777" w:rsidR="00A076C8" w:rsidRPr="00A076C8" w:rsidRDefault="00A076C8" w:rsidP="00A076C8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DB03EB0" w14:textId="6E9BBF69" w:rsidR="00A076C8" w:rsidRPr="00A076C8" w:rsidRDefault="00A076C8" w:rsidP="00A076C8">
      <w:pPr>
        <w:spacing w:after="200" w:line="276" w:lineRule="auto"/>
        <w:jc w:val="both"/>
        <w:rPr>
          <w:rFonts w:eastAsia="Calibri"/>
          <w:b/>
          <w:sz w:val="28"/>
          <w:szCs w:val="28"/>
          <w:lang w:val="ru-RU" w:eastAsia="en-US"/>
        </w:rPr>
      </w:pPr>
      <w:r w:rsidRPr="00A076C8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A076C8">
        <w:rPr>
          <w:rFonts w:eastAsia="Calibri"/>
          <w:b/>
          <w:sz w:val="28"/>
          <w:szCs w:val="28"/>
          <w:lang w:eastAsia="en-US"/>
        </w:rPr>
        <w:tab/>
      </w:r>
      <w:bookmarkStart w:id="1" w:name="_GoBack"/>
      <w:bookmarkEnd w:id="1"/>
      <w:r w:rsidRPr="00A076C8">
        <w:rPr>
          <w:rFonts w:eastAsia="Calibri"/>
          <w:b/>
          <w:sz w:val="28"/>
          <w:szCs w:val="28"/>
          <w:lang w:eastAsia="en-US"/>
        </w:rPr>
        <w:t xml:space="preserve">    </w:t>
      </w:r>
      <w:r w:rsidRPr="00A076C8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A076C8">
        <w:rPr>
          <w:rFonts w:eastAsia="Calibri"/>
          <w:b/>
          <w:sz w:val="28"/>
          <w:szCs w:val="28"/>
          <w:lang w:eastAsia="en-US"/>
        </w:rPr>
        <w:tab/>
      </w:r>
      <w:r w:rsidRPr="00A076C8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A076C8">
        <w:rPr>
          <w:rFonts w:eastAsia="Calibri"/>
          <w:b/>
          <w:sz w:val="28"/>
          <w:szCs w:val="28"/>
          <w:lang w:val="ru-RU" w:eastAsia="en-US"/>
        </w:rPr>
        <w:t xml:space="preserve">     </w:t>
      </w:r>
    </w:p>
    <w:p w14:paraId="6D61F187" w14:textId="77777777" w:rsidR="00A076C8" w:rsidRPr="00A076C8" w:rsidRDefault="00A076C8" w:rsidP="00A076C8">
      <w:pPr>
        <w:spacing w:after="200" w:line="276" w:lineRule="auto"/>
        <w:jc w:val="both"/>
        <w:rPr>
          <w:rFonts w:ascii="AGNewHandbook" w:eastAsia="Calibri" w:hAnsi="AGNewHandbook"/>
          <w:sz w:val="28"/>
          <w:szCs w:val="28"/>
          <w:lang w:val="ru-RU"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5817F" w14:textId="77777777" w:rsidR="00907448" w:rsidRDefault="00907448">
      <w:r>
        <w:separator/>
      </w:r>
    </w:p>
  </w:endnote>
  <w:endnote w:type="continuationSeparator" w:id="0">
    <w:p w14:paraId="5B5FFBFB" w14:textId="77777777" w:rsidR="00907448" w:rsidRDefault="00907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106BB" w14:textId="77777777" w:rsidR="00907448" w:rsidRDefault="00907448">
      <w:r>
        <w:separator/>
      </w:r>
    </w:p>
  </w:footnote>
  <w:footnote w:type="continuationSeparator" w:id="0">
    <w:p w14:paraId="766E549A" w14:textId="77777777" w:rsidR="00907448" w:rsidRDefault="009074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07448"/>
    <w:rsid w:val="00935669"/>
    <w:rsid w:val="00941AD8"/>
    <w:rsid w:val="009917ED"/>
    <w:rsid w:val="009B3FB6"/>
    <w:rsid w:val="00A02423"/>
    <w:rsid w:val="00A076C8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9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83987-C475-4F90-8A00-7D7D1A79C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2024-12-10T13:19:00Z</dcterms:modified>
</cp:coreProperties>
</file>