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CC1E60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54BC0D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</w:t>
            </w:r>
            <w:r w:rsidR="00CC1E60">
              <w:rPr>
                <w:b/>
                <w:sz w:val="28"/>
              </w:rPr>
              <w:t xml:space="preserve">ня одноразової матеріальної </w:t>
            </w:r>
            <w:r w:rsidR="00CC1E60">
              <w:rPr>
                <w:b/>
                <w:sz w:val="28"/>
                <w:lang w:val="en-US"/>
              </w:rPr>
              <w:t xml:space="preserve"> </w:t>
            </w:r>
            <w:r w:rsidRPr="00BE7A3D">
              <w:rPr>
                <w:b/>
                <w:sz w:val="28"/>
              </w:rPr>
              <w:t>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92050F" w14:textId="4093961F" w:rsidR="00CC1E60" w:rsidRPr="00CC1E60" w:rsidRDefault="00CC1E60" w:rsidP="00CC1E60">
      <w:pPr>
        <w:ind w:firstLine="720"/>
        <w:jc w:val="both"/>
        <w:rPr>
          <w:sz w:val="28"/>
          <w:szCs w:val="28"/>
        </w:rPr>
      </w:pPr>
      <w:r w:rsidRPr="00CC1E60">
        <w:rPr>
          <w:sz w:val="28"/>
          <w:szCs w:val="28"/>
        </w:rPr>
        <w:t>Керуючись Законом України «Про місцеве самоврядування в Україні», рішенням 10-ої</w:t>
      </w:r>
      <w:r>
        <w:rPr>
          <w:sz w:val="28"/>
          <w:szCs w:val="28"/>
          <w:lang w:val="en-US"/>
        </w:rPr>
        <w:t xml:space="preserve"> </w:t>
      </w:r>
      <w:r w:rsidRPr="00CC1E60">
        <w:rPr>
          <w:sz w:val="28"/>
          <w:szCs w:val="28"/>
        </w:rPr>
        <w:t>сесії Винни</w:t>
      </w:r>
      <w:r>
        <w:rPr>
          <w:sz w:val="28"/>
          <w:szCs w:val="28"/>
        </w:rPr>
        <w:t>ківc</w:t>
      </w:r>
      <w:r w:rsidRPr="00CC1E60">
        <w:rPr>
          <w:sz w:val="28"/>
          <w:szCs w:val="28"/>
        </w:rPr>
        <w:t>ької міської ради 7-го скликання від 25 січня 2018 року № 1218 «Про</w:t>
      </w:r>
      <w:r>
        <w:rPr>
          <w:sz w:val="28"/>
          <w:szCs w:val="28"/>
          <w:lang w:val="en-US"/>
        </w:rPr>
        <w:t xml:space="preserve"> </w:t>
      </w:r>
      <w:r w:rsidRPr="00CC1E60">
        <w:rPr>
          <w:sz w:val="28"/>
          <w:szCs w:val="28"/>
        </w:rPr>
        <w:t>розмежування повноважень між виконавчими органами Винниківської міської ради»</w:t>
      </w:r>
      <w:r>
        <w:rPr>
          <w:sz w:val="28"/>
          <w:szCs w:val="28"/>
          <w:lang w:val="en-US"/>
        </w:rPr>
        <w:t xml:space="preserve"> </w:t>
      </w:r>
      <w:r w:rsidRPr="00CC1E60">
        <w:rPr>
          <w:sz w:val="28"/>
          <w:szCs w:val="28"/>
        </w:rPr>
        <w:t>відповідно до „Положення про комісію з питань звернень громадян про надання</w:t>
      </w:r>
      <w:r>
        <w:rPr>
          <w:sz w:val="28"/>
          <w:szCs w:val="28"/>
          <w:lang w:val="en-US"/>
        </w:rPr>
        <w:t xml:space="preserve"> </w:t>
      </w:r>
      <w:r w:rsidRPr="00CC1E60">
        <w:rPr>
          <w:sz w:val="28"/>
          <w:szCs w:val="28"/>
        </w:rPr>
        <w:t>матеріальної допомоги”, затвердженого рішенням виконавчого комітету Винниківської</w:t>
      </w:r>
      <w:r>
        <w:rPr>
          <w:sz w:val="28"/>
          <w:szCs w:val="28"/>
          <w:lang w:val="en-US"/>
        </w:rPr>
        <w:t xml:space="preserve"> </w:t>
      </w:r>
      <w:r w:rsidRPr="00CC1E60">
        <w:rPr>
          <w:sz w:val="28"/>
          <w:szCs w:val="28"/>
        </w:rPr>
        <w:t>міської ради № 306 від 11.12.2015 року, рішення виконавчого комітету № 397 від 25.11.2016</w:t>
      </w:r>
      <w:r>
        <w:rPr>
          <w:sz w:val="28"/>
          <w:szCs w:val="28"/>
          <w:lang w:val="en-US"/>
        </w:rPr>
        <w:t xml:space="preserve"> </w:t>
      </w:r>
      <w:r w:rsidRPr="00CC1E60">
        <w:rPr>
          <w:sz w:val="28"/>
          <w:szCs w:val="28"/>
        </w:rPr>
        <w:t>року «Про внесення змін у Додаток № 5 «Положення про комісію з питань звернень</w:t>
      </w:r>
      <w:r>
        <w:rPr>
          <w:sz w:val="28"/>
          <w:szCs w:val="28"/>
          <w:lang w:val="en-US"/>
        </w:rPr>
        <w:t xml:space="preserve"> </w:t>
      </w:r>
      <w:r w:rsidRPr="00CC1E60">
        <w:rPr>
          <w:sz w:val="28"/>
          <w:szCs w:val="28"/>
        </w:rPr>
        <w:t>громадян про надання матеріальної допомоги, беручи до уваги пропозиції комісії з питань</w:t>
      </w:r>
      <w:r>
        <w:rPr>
          <w:sz w:val="28"/>
          <w:szCs w:val="28"/>
          <w:lang w:val="en-US"/>
        </w:rPr>
        <w:t xml:space="preserve"> </w:t>
      </w:r>
      <w:r w:rsidRPr="00CC1E60">
        <w:rPr>
          <w:sz w:val="28"/>
          <w:szCs w:val="28"/>
        </w:rPr>
        <w:t>звернень громадян по наданню матеріальної допомоги при виконавчому комітеті</w:t>
      </w:r>
      <w:r>
        <w:rPr>
          <w:sz w:val="28"/>
          <w:szCs w:val="28"/>
          <w:lang w:val="en-US"/>
        </w:rPr>
        <w:t xml:space="preserve"> </w:t>
      </w:r>
      <w:r w:rsidRPr="00CC1E60">
        <w:rPr>
          <w:sz w:val="28"/>
          <w:szCs w:val="28"/>
        </w:rPr>
        <w:t>Винниківської міської ради (протокол № 30 від 18.12.2020 року), виконавчий комітет</w:t>
      </w:r>
      <w:r>
        <w:rPr>
          <w:sz w:val="28"/>
          <w:szCs w:val="28"/>
          <w:lang w:val="en-US"/>
        </w:rPr>
        <w:t xml:space="preserve"> </w:t>
      </w:r>
      <w:r w:rsidRPr="00CC1E60">
        <w:rPr>
          <w:sz w:val="28"/>
          <w:szCs w:val="28"/>
        </w:rPr>
        <w:t>Винниківської міської ради</w:t>
      </w:r>
    </w:p>
    <w:p w14:paraId="54FC63E3" w14:textId="77777777" w:rsidR="00CC1E60" w:rsidRPr="00CC1E60" w:rsidRDefault="00CC1E60" w:rsidP="00CC1E60">
      <w:pPr>
        <w:jc w:val="both"/>
        <w:rPr>
          <w:sz w:val="28"/>
          <w:szCs w:val="28"/>
        </w:rPr>
      </w:pPr>
    </w:p>
    <w:p w14:paraId="7190D048" w14:textId="77777777" w:rsidR="00CC1E60" w:rsidRPr="00CC1E60" w:rsidRDefault="00CC1E60" w:rsidP="00CC1E60">
      <w:pPr>
        <w:jc w:val="center"/>
        <w:rPr>
          <w:sz w:val="28"/>
          <w:szCs w:val="28"/>
        </w:rPr>
      </w:pPr>
      <w:r w:rsidRPr="00CC1E60">
        <w:rPr>
          <w:sz w:val="28"/>
          <w:szCs w:val="28"/>
        </w:rPr>
        <w:t>ВИРІШИВ:</w:t>
      </w:r>
    </w:p>
    <w:p w14:paraId="3CCAE684" w14:textId="78F30B8F" w:rsidR="00CC1E60" w:rsidRPr="00CC1E60" w:rsidRDefault="00CC1E60" w:rsidP="00CC1E60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</w:p>
    <w:p w14:paraId="7052E18B" w14:textId="02401F3A" w:rsidR="00CC1E60" w:rsidRPr="00CC1E60" w:rsidRDefault="00CC1E60" w:rsidP="00CC1E60">
      <w:pPr>
        <w:jc w:val="both"/>
        <w:rPr>
          <w:sz w:val="28"/>
          <w:szCs w:val="28"/>
        </w:rPr>
      </w:pPr>
      <w:r w:rsidRPr="00CC1E60">
        <w:rPr>
          <w:sz w:val="28"/>
          <w:szCs w:val="28"/>
        </w:rPr>
        <w:t>1.Надати одноразову грошову допомогу на покращення матеріально-побутових умов</w:t>
      </w:r>
      <w:r>
        <w:rPr>
          <w:sz w:val="28"/>
          <w:szCs w:val="28"/>
        </w:rPr>
        <w:t xml:space="preserve">, </w:t>
      </w:r>
      <w:r w:rsidRPr="00CC1E60">
        <w:rPr>
          <w:sz w:val="28"/>
          <w:szCs w:val="28"/>
        </w:rPr>
        <w:t>проживання та на лікування громадянам м. Винники а саме:</w:t>
      </w:r>
    </w:p>
    <w:p w14:paraId="42FD562E" w14:textId="39722859" w:rsidR="00CC1E60" w:rsidRPr="00CC1E60" w:rsidRDefault="00CC1E60" w:rsidP="00CC1E60">
      <w:pPr>
        <w:jc w:val="both"/>
        <w:rPr>
          <w:sz w:val="28"/>
          <w:szCs w:val="28"/>
        </w:rPr>
      </w:pPr>
      <w:r w:rsidRPr="00CC1E60">
        <w:rPr>
          <w:sz w:val="28"/>
          <w:szCs w:val="28"/>
        </w:rPr>
        <w:t>1.1 Барбаричу Юрію Михайловичу, 1986 р. н. учаснику бойових дій, інваліду війни З групи</w:t>
      </w:r>
      <w:r>
        <w:rPr>
          <w:sz w:val="28"/>
          <w:szCs w:val="28"/>
        </w:rPr>
        <w:t xml:space="preserve"> </w:t>
      </w:r>
      <w:r w:rsidRPr="00CC1E60">
        <w:rPr>
          <w:sz w:val="28"/>
          <w:szCs w:val="28"/>
        </w:rPr>
        <w:t>на лікування, що проживає у м. Винники, вул. Ціолковського, 46, на суму- 4000 грн;</w:t>
      </w:r>
    </w:p>
    <w:p w14:paraId="29C06C37" w14:textId="4A5B9ABC" w:rsidR="00CC1E60" w:rsidRPr="00CC1E60" w:rsidRDefault="00CC1E60" w:rsidP="00CC1E60">
      <w:pPr>
        <w:jc w:val="both"/>
        <w:rPr>
          <w:sz w:val="28"/>
          <w:szCs w:val="28"/>
        </w:rPr>
      </w:pPr>
      <w:r w:rsidRPr="00CC1E60">
        <w:rPr>
          <w:sz w:val="28"/>
          <w:szCs w:val="28"/>
        </w:rPr>
        <w:t>1.2 Мисько Світлані Михайлівні, 1979 р. н. одинока мати, інваліду 2 групи, на лікування, що</w:t>
      </w:r>
      <w:r>
        <w:rPr>
          <w:sz w:val="28"/>
          <w:szCs w:val="28"/>
        </w:rPr>
        <w:t xml:space="preserve"> </w:t>
      </w:r>
      <w:r w:rsidRPr="00CC1E60">
        <w:rPr>
          <w:sz w:val="28"/>
          <w:szCs w:val="28"/>
        </w:rPr>
        <w:t>проживає у м. Винники, вул. І.Франка, 1а кв.3, на суму- 3000 грн;</w:t>
      </w:r>
    </w:p>
    <w:p w14:paraId="2CE1642E" w14:textId="1E18D362" w:rsidR="00CC1E60" w:rsidRPr="00CC1E60" w:rsidRDefault="00CC1E60" w:rsidP="00CC1E60">
      <w:pPr>
        <w:jc w:val="both"/>
        <w:rPr>
          <w:sz w:val="28"/>
          <w:szCs w:val="28"/>
        </w:rPr>
      </w:pPr>
      <w:r w:rsidRPr="00CC1E60">
        <w:rPr>
          <w:sz w:val="28"/>
          <w:szCs w:val="28"/>
        </w:rPr>
        <w:t>2. Відділу фінансів</w:t>
      </w:r>
      <w:r>
        <w:rPr>
          <w:sz w:val="28"/>
          <w:szCs w:val="28"/>
        </w:rPr>
        <w:t xml:space="preserve"> </w:t>
      </w:r>
      <w:r w:rsidRPr="00CC1E60">
        <w:rPr>
          <w:sz w:val="28"/>
          <w:szCs w:val="28"/>
        </w:rPr>
        <w:t>та економіки провести виплату матеріальної допомоги у грудні</w:t>
      </w:r>
      <w:r>
        <w:rPr>
          <w:sz w:val="28"/>
          <w:szCs w:val="28"/>
        </w:rPr>
        <w:t xml:space="preserve"> </w:t>
      </w:r>
      <w:r w:rsidRPr="00CC1E60">
        <w:rPr>
          <w:sz w:val="28"/>
          <w:szCs w:val="28"/>
        </w:rPr>
        <w:t>2020 року</w:t>
      </w:r>
      <w:r>
        <w:rPr>
          <w:sz w:val="28"/>
          <w:szCs w:val="28"/>
        </w:rPr>
        <w:t>.</w:t>
      </w:r>
    </w:p>
    <w:p w14:paraId="75A41BEC" w14:textId="77777777" w:rsidR="00CC1E60" w:rsidRPr="00CC1E60" w:rsidRDefault="00CC1E60" w:rsidP="00CC1E60">
      <w:pPr>
        <w:jc w:val="both"/>
        <w:rPr>
          <w:sz w:val="28"/>
          <w:szCs w:val="28"/>
        </w:rPr>
      </w:pPr>
      <w:r w:rsidRPr="00CC1E60">
        <w:rPr>
          <w:sz w:val="28"/>
          <w:szCs w:val="28"/>
        </w:rPr>
        <w:t>3. Контроль за виконанням даного рішення залишаю за собою.</w:t>
      </w:r>
    </w:p>
    <w:p w14:paraId="65CDF49B" w14:textId="77777777" w:rsidR="00CC1E60" w:rsidRDefault="00CC1E60" w:rsidP="00CC1E60">
      <w:pPr>
        <w:jc w:val="both"/>
        <w:rPr>
          <w:sz w:val="28"/>
          <w:szCs w:val="28"/>
        </w:rPr>
      </w:pPr>
    </w:p>
    <w:p w14:paraId="5AD8D1A5" w14:textId="77777777" w:rsidR="00CC1E60" w:rsidRDefault="00CC1E60" w:rsidP="00CC1E60">
      <w:pPr>
        <w:jc w:val="both"/>
        <w:rPr>
          <w:sz w:val="28"/>
          <w:szCs w:val="28"/>
        </w:rPr>
      </w:pPr>
    </w:p>
    <w:p w14:paraId="01C471E0" w14:textId="4AEFA066" w:rsidR="00213958" w:rsidRPr="006F2805" w:rsidRDefault="00CC1E60" w:rsidP="00CC1E60">
      <w:pPr>
        <w:jc w:val="both"/>
        <w:rPr>
          <w:sz w:val="28"/>
          <w:szCs w:val="28"/>
        </w:rPr>
      </w:pPr>
      <w:r w:rsidRPr="00CC1E60">
        <w:rPr>
          <w:sz w:val="28"/>
          <w:szCs w:val="28"/>
        </w:rPr>
        <w:t>Заступник міського голови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C1E60">
        <w:rPr>
          <w:sz w:val="28"/>
          <w:szCs w:val="28"/>
        </w:rPr>
        <w:t>Б.Р.Шустер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E85424" w14:textId="77777777" w:rsidR="002A41F5" w:rsidRDefault="002A41F5">
      <w:r>
        <w:separator/>
      </w:r>
    </w:p>
  </w:endnote>
  <w:endnote w:type="continuationSeparator" w:id="0">
    <w:p w14:paraId="15B3C699" w14:textId="77777777" w:rsidR="002A41F5" w:rsidRDefault="002A4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2A835D" w14:textId="77777777" w:rsidR="002A41F5" w:rsidRDefault="002A41F5">
      <w:r>
        <w:separator/>
      </w:r>
    </w:p>
  </w:footnote>
  <w:footnote w:type="continuationSeparator" w:id="0">
    <w:p w14:paraId="3C7206F5" w14:textId="77777777" w:rsidR="002A41F5" w:rsidRDefault="002A4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41F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1E60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0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1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1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5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8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9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7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2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3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7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D068F-F633-4A9E-9F82-9C36801FC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1181</Words>
  <Characters>674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2025-01-16T10:46:00Z</dcterms:modified>
</cp:coreProperties>
</file>