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садового будинку на земельній ділянці по вул. Б. Хмельницького (к/н 4610160300:07:001:0157)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164F71" w14:textId="77777777" w:rsidR="00CF5688" w:rsidRPr="00CF5688" w:rsidRDefault="00CF5688" w:rsidP="00CF5688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CF5688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», розглянувши заяву гр. Хомин М.Б., виконавчий комітет Винниківської міської ради – </w:t>
      </w:r>
    </w:p>
    <w:p w14:paraId="62F27645" w14:textId="77777777" w:rsidR="00CF5688" w:rsidRPr="00CF5688" w:rsidRDefault="00CF5688" w:rsidP="00CF5688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</w:p>
    <w:p w14:paraId="0AB01534" w14:textId="77777777" w:rsidR="00CF5688" w:rsidRPr="00CF5688" w:rsidRDefault="00CF5688" w:rsidP="00CF5688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</w:pPr>
      <w:r w:rsidRPr="00CF5688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  <w:t>ВИРІШИВ:</w:t>
      </w:r>
    </w:p>
    <w:p w14:paraId="202A2118" w14:textId="77777777" w:rsidR="00CF5688" w:rsidRPr="00CF5688" w:rsidRDefault="00CF5688" w:rsidP="00CF5688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</w:pPr>
    </w:p>
    <w:p w14:paraId="0B4447D9" w14:textId="20F10FEB" w:rsidR="00CF5688" w:rsidRPr="00CF5688" w:rsidRDefault="00CF5688" w:rsidP="00CF5688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1.</w:t>
      </w:r>
      <w:r w:rsidRPr="00CF5688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ab/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Видати</w:t>
      </w:r>
      <w:r w:rsidRPr="00CF5688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 xml:space="preserve"> </w:t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гр. Хомин Марії Богданівні будівельний паспорт забудови земельної ділянки на проектування та будівництво </w:t>
      </w:r>
      <w:r w:rsidRPr="00CF5688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садового будинку на земельній ділянці по вул. Б. Хмельницького (к/н 4610160300:07:001:0157) у м. Винники</w:t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.</w:t>
      </w:r>
    </w:p>
    <w:p w14:paraId="5585172A" w14:textId="3CB8207C" w:rsidR="00CF5688" w:rsidRPr="00CF5688" w:rsidRDefault="00CF5688" w:rsidP="00CF5688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</w:pP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2.</w:t>
      </w:r>
      <w:r w:rsidRPr="00CF5688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  <w:tab/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CF5688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садового будинку на земельній ділянці по  вул. Б. Хмельницького (к/н 4610160300:07:001:0157) у м. Винники</w:t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.</w:t>
      </w:r>
    </w:p>
    <w:p w14:paraId="6DD67D19" w14:textId="77777777" w:rsidR="00CF5688" w:rsidRPr="00CF5688" w:rsidRDefault="00CF5688" w:rsidP="00CF5688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lastRenderedPageBreak/>
        <w:t>3.</w:t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ab/>
      </w:r>
      <w:r w:rsidRPr="00CF5688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Садовому</w:t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 будинку, який проектується на земельній ділянці </w:t>
      </w:r>
      <w:r w:rsidRPr="00CF5688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по                                                        вул. Б. Хмельницького (к/н 4610160300:07:001:0157) у м. Винники</w:t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, присвоїти поштову адресу, а саме: вул. </w:t>
      </w:r>
      <w:r w:rsidRPr="00CF5688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Б. Хмельницького, 61 (к/н 4610160300:07:001:0157</w:t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) у м. Винники.</w:t>
      </w:r>
    </w:p>
    <w:p w14:paraId="588A15ED" w14:textId="77777777" w:rsidR="00CF5688" w:rsidRPr="00CF5688" w:rsidRDefault="00CF5688" w:rsidP="00CF5688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4</w:t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</w:t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ab/>
        <w:t xml:space="preserve">Зобов’язати </w:t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гр. Хомин М.Б.:</w:t>
      </w:r>
    </w:p>
    <w:p w14:paraId="44780A07" w14:textId="77777777" w:rsidR="00CF5688" w:rsidRPr="00CF5688" w:rsidRDefault="00CF5688" w:rsidP="00CF5688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4</w:t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.1.</w:t>
      </w:r>
      <w:r w:rsidRPr="00CF5688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val="ru-RU" w:eastAsia="uk-UA"/>
        </w:rPr>
        <w:tab/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C257BB8" w14:textId="77777777" w:rsidR="00CF5688" w:rsidRPr="00CF5688" w:rsidRDefault="00CF5688" w:rsidP="00CF5688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4</w:t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.2.</w:t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03A99F2" w14:textId="77777777" w:rsidR="00CF5688" w:rsidRPr="00917F06" w:rsidRDefault="00CF5688" w:rsidP="00CF56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Звернутись </w:t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у відповідний орган державного архітектурно-будівельного контролю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63308EDC" w14:textId="77777777" w:rsidR="00CF5688" w:rsidRPr="00917F06" w:rsidRDefault="00CF5688" w:rsidP="00CF56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Під час ведення будівельних робіт утримувати в належному стані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садову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58E585BC" w14:textId="77777777" w:rsidR="00CF5688" w:rsidRPr="00917F06" w:rsidRDefault="00CF5688" w:rsidP="00CF56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7848502A" w14:textId="77777777" w:rsidR="00CF5688" w:rsidRPr="00917F06" w:rsidRDefault="00CF5688" w:rsidP="00CF56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0938576B" w14:textId="41E91453" w:rsidR="00CF5688" w:rsidRPr="00917F06" w:rsidRDefault="00CF5688" w:rsidP="00CF56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CF5688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Хомин М.Б.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517E5699" w14:textId="77777777" w:rsidR="00CF5688" w:rsidRPr="00917F06" w:rsidRDefault="00CF5688" w:rsidP="00CF56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рийняття в експлуатацію об’єкту містобудування без проведення комплексного благоустрою території забороняється.</w:t>
      </w:r>
    </w:p>
    <w:p w14:paraId="76CD044B" w14:textId="77777777" w:rsidR="00CF5688" w:rsidRPr="00917F06" w:rsidRDefault="00CF5688" w:rsidP="00CF56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22AB3D9" w14:textId="77777777" w:rsidR="00CF5688" w:rsidRPr="00917F06" w:rsidRDefault="00CF5688" w:rsidP="00CF568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6993514" w14:textId="77777777" w:rsidR="00CF5688" w:rsidRDefault="00CF5688" w:rsidP="00CF5688">
      <w:pPr>
        <w:jc w:val="both"/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</w:pPr>
    </w:p>
    <w:p w14:paraId="4C7A91C0" w14:textId="77777777" w:rsidR="00CF5688" w:rsidRDefault="00CF5688" w:rsidP="00CF5688">
      <w:pPr>
        <w:jc w:val="both"/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</w:pPr>
    </w:p>
    <w:p w14:paraId="2B425663" w14:textId="2E960640" w:rsidR="00CF5688" w:rsidRPr="00917F06" w:rsidRDefault="00CF5688" w:rsidP="00CF5688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bookmarkStart w:id="1" w:name="_GoBack"/>
      <w:bookmarkEnd w:id="1"/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Заступник міського голови</w:t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293DFB3A" w14:textId="77777777" w:rsidR="00CF5688" w:rsidRDefault="00CF5688" w:rsidP="00CF5688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</w:p>
    <w:p w14:paraId="45BFB37F" w14:textId="6B5AB6D6" w:rsidR="00CF5688" w:rsidRPr="00CF5688" w:rsidRDefault="00CF5688" w:rsidP="00CF5688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Cs w:val="24"/>
          <w:u w:color="000000"/>
          <w:bdr w:val="nil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B9485A" w14:textId="77777777" w:rsidR="003C2B94" w:rsidRDefault="003C2B94">
      <w:r>
        <w:separator/>
      </w:r>
    </w:p>
  </w:endnote>
  <w:endnote w:type="continuationSeparator" w:id="0">
    <w:p w14:paraId="413560AE" w14:textId="77777777" w:rsidR="003C2B94" w:rsidRDefault="003C2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B116FC" w14:textId="77777777" w:rsidR="003C2B94" w:rsidRDefault="003C2B94">
      <w:r>
        <w:separator/>
      </w:r>
    </w:p>
  </w:footnote>
  <w:footnote w:type="continuationSeparator" w:id="0">
    <w:p w14:paraId="2BDC7E49" w14:textId="77777777" w:rsidR="003C2B94" w:rsidRDefault="003C2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2B94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5688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54050-6B31-4128-B716-3E806002C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2</Pages>
  <Words>2226</Words>
  <Characters>1269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2025-01-17T10:03:00Z</dcterms:modified>
</cp:coreProperties>
</file>