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28D32B75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A3D9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присвосння поштової адреси та оформления Свідоцтва про право власності на індивідуальний житловий будинок, здійснений на земельній ділянці</w:t>
            </w:r>
            <w:r>
              <w:br/>
            </w:r>
            <w:r>
              <w:rPr>
                <w:b/>
                <w:sz w:val="28"/>
              </w:rPr>
              <w:t>по вул.Лисика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D331B6" w14:textId="1994DC29" w:rsidR="00EA3D9D" w:rsidRPr="00EA3D9D" w:rsidRDefault="00EA3D9D" w:rsidP="00EA3D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Керуючис</w:t>
      </w:r>
      <w:r w:rsidRPr="00EA3D9D">
        <w:rPr>
          <w:sz w:val="28"/>
          <w:szCs w:val="28"/>
        </w:rPr>
        <w:t>ь Законами України «Про міс</w:t>
      </w:r>
      <w:r>
        <w:rPr>
          <w:sz w:val="28"/>
          <w:szCs w:val="28"/>
        </w:rPr>
        <w:t xml:space="preserve">цеве самоврядування в Україні», </w:t>
      </w:r>
      <w:r w:rsidRPr="00EA3D9D">
        <w:rPr>
          <w:sz w:val="28"/>
          <w:szCs w:val="28"/>
        </w:rPr>
        <w:t>«Про</w:t>
      </w:r>
      <w:r>
        <w:rPr>
          <w:sz w:val="28"/>
          <w:szCs w:val="28"/>
        </w:rPr>
        <w:t xml:space="preserve"> </w:t>
      </w:r>
      <w:r w:rsidRPr="00EA3D9D">
        <w:rPr>
          <w:sz w:val="28"/>
          <w:szCs w:val="28"/>
        </w:rPr>
        <w:t>регулювання містобудівної діяльності», «Про внесення змін</w:t>
      </w:r>
      <w:r>
        <w:rPr>
          <w:sz w:val="28"/>
          <w:szCs w:val="28"/>
        </w:rPr>
        <w:t xml:space="preserve"> </w:t>
      </w:r>
      <w:r w:rsidRPr="00EA3D9D">
        <w:rPr>
          <w:sz w:val="28"/>
          <w:szCs w:val="28"/>
        </w:rPr>
        <w:t>до Закону України «Про</w:t>
      </w:r>
      <w:r>
        <w:rPr>
          <w:sz w:val="28"/>
          <w:szCs w:val="28"/>
        </w:rPr>
        <w:t xml:space="preserve"> </w:t>
      </w:r>
      <w:r w:rsidRPr="00EA3D9D">
        <w:rPr>
          <w:sz w:val="28"/>
          <w:szCs w:val="28"/>
        </w:rPr>
        <w:t>держа</w:t>
      </w:r>
      <w:r>
        <w:rPr>
          <w:sz w:val="28"/>
          <w:szCs w:val="28"/>
        </w:rPr>
        <w:t>вну реєстрацію речових прав та їх обтяжень» віл 11.02.2012p. №1878-VІ</w:t>
      </w:r>
      <w:r w:rsidRPr="00EA3D9D">
        <w:rPr>
          <w:sz w:val="28"/>
          <w:szCs w:val="28"/>
        </w:rPr>
        <w:t>, вiдповідно</w:t>
      </w:r>
      <w:r>
        <w:rPr>
          <w:sz w:val="28"/>
          <w:szCs w:val="28"/>
        </w:rPr>
        <w:t xml:space="preserve"> </w:t>
      </w:r>
      <w:r w:rsidRPr="00EA3D9D">
        <w:rPr>
          <w:sz w:val="28"/>
          <w:szCs w:val="28"/>
        </w:rPr>
        <w:t xml:space="preserve">до </w:t>
      </w:r>
      <w:r>
        <w:rPr>
          <w:sz w:val="28"/>
          <w:szCs w:val="28"/>
        </w:rPr>
        <w:t>Постанови КМУ від 22.06.2011р. №</w:t>
      </w:r>
      <w:r w:rsidRPr="00EA3D9D">
        <w:rPr>
          <w:sz w:val="28"/>
          <w:szCs w:val="28"/>
        </w:rPr>
        <w:t>703, розглянувши заяву гр.Готри Ю.І.</w:t>
      </w:r>
      <w:r>
        <w:rPr>
          <w:sz w:val="28"/>
          <w:szCs w:val="28"/>
        </w:rPr>
        <w:t>,</w:t>
      </w:r>
      <w:r w:rsidRPr="00EA3D9D">
        <w:rPr>
          <w:sz w:val="28"/>
          <w:szCs w:val="28"/>
        </w:rPr>
        <w:t xml:space="preserve"> беручи до</w:t>
      </w:r>
      <w:r>
        <w:rPr>
          <w:sz w:val="28"/>
          <w:szCs w:val="28"/>
        </w:rPr>
        <w:t xml:space="preserve"> </w:t>
      </w:r>
      <w:r w:rsidRPr="00EA3D9D">
        <w:rPr>
          <w:sz w:val="28"/>
          <w:szCs w:val="28"/>
        </w:rPr>
        <w:t>уваги Свідоцтво про право власності на земельну ділянку (серія СТА №370632), технічний</w:t>
      </w:r>
      <w:r>
        <w:rPr>
          <w:sz w:val="28"/>
          <w:szCs w:val="28"/>
        </w:rPr>
        <w:t xml:space="preserve"> </w:t>
      </w:r>
      <w:r w:rsidRPr="00EA3D9D">
        <w:rPr>
          <w:sz w:val="28"/>
          <w:szCs w:val="28"/>
        </w:rPr>
        <w:t>паспорт</w:t>
      </w:r>
      <w:r>
        <w:rPr>
          <w:sz w:val="28"/>
          <w:szCs w:val="28"/>
        </w:rPr>
        <w:t>,</w:t>
      </w:r>
      <w:r w:rsidRPr="00EA3D9D">
        <w:rPr>
          <w:sz w:val="28"/>
          <w:szCs w:val="28"/>
        </w:rPr>
        <w:t xml:space="preserve"> виготовлений ОКП ЛОР «БТІ та </w:t>
      </w:r>
      <w:r>
        <w:rPr>
          <w:sz w:val="28"/>
          <w:szCs w:val="28"/>
        </w:rPr>
        <w:t>ЕО», Декларацію про готовність д</w:t>
      </w:r>
      <w:r w:rsidRPr="00EA3D9D">
        <w:rPr>
          <w:sz w:val="28"/>
          <w:szCs w:val="28"/>
        </w:rPr>
        <w:t>о експлуатації</w:t>
      </w:r>
      <w:r>
        <w:rPr>
          <w:sz w:val="28"/>
          <w:szCs w:val="28"/>
        </w:rPr>
        <w:t xml:space="preserve"> </w:t>
      </w:r>
      <w:r w:rsidRPr="00EA3D9D">
        <w:rPr>
          <w:sz w:val="28"/>
          <w:szCs w:val="28"/>
        </w:rPr>
        <w:t>об'</w:t>
      </w:r>
      <w:r>
        <w:rPr>
          <w:sz w:val="28"/>
          <w:szCs w:val="28"/>
        </w:rPr>
        <w:t>єкта,</w:t>
      </w:r>
      <w:r w:rsidRPr="00EA3D9D">
        <w:rPr>
          <w:sz w:val="28"/>
          <w:szCs w:val="28"/>
        </w:rPr>
        <w:t xml:space="preserve"> будівельні роботи на якому виконувалися на підставі повідомлення про початок</w:t>
      </w:r>
    </w:p>
    <w:p w14:paraId="37E43317" w14:textId="5D6AF4F3" w:rsidR="00EA3D9D" w:rsidRPr="00EA3D9D" w:rsidRDefault="00EA3D9D" w:rsidP="00EA3D9D">
      <w:pPr>
        <w:jc w:val="both"/>
        <w:rPr>
          <w:sz w:val="28"/>
          <w:szCs w:val="28"/>
        </w:rPr>
      </w:pPr>
      <w:r>
        <w:rPr>
          <w:sz w:val="28"/>
          <w:szCs w:val="28"/>
        </w:rPr>
        <w:t>їх виконання,</w:t>
      </w:r>
      <w:r w:rsidRPr="00EA3D9D">
        <w:rPr>
          <w:sz w:val="28"/>
          <w:szCs w:val="28"/>
        </w:rPr>
        <w:t xml:space="preserve"> зареєстровано в інспекції ДАБК у Львівській області від 14.01.2015р.№ ЛВ</w:t>
      </w:r>
      <w:r w:rsidR="000F3AF5">
        <w:rPr>
          <w:sz w:val="28"/>
          <w:szCs w:val="28"/>
        </w:rPr>
        <w:t xml:space="preserve"> </w:t>
      </w:r>
      <w:r w:rsidRPr="00EA3D9D">
        <w:rPr>
          <w:sz w:val="28"/>
          <w:szCs w:val="28"/>
        </w:rPr>
        <w:t>142150220462, виконком Винниківської міської ради</w:t>
      </w:r>
    </w:p>
    <w:p w14:paraId="27747557" w14:textId="77777777" w:rsidR="000F3AF5" w:rsidRDefault="000F3AF5" w:rsidP="00EA3D9D">
      <w:pPr>
        <w:jc w:val="both"/>
        <w:rPr>
          <w:sz w:val="28"/>
          <w:szCs w:val="28"/>
        </w:rPr>
      </w:pPr>
    </w:p>
    <w:p w14:paraId="4888BB84" w14:textId="39C649C5" w:rsidR="00EA3D9D" w:rsidRDefault="00EA3D9D" w:rsidP="000F3AF5">
      <w:pPr>
        <w:jc w:val="center"/>
        <w:rPr>
          <w:sz w:val="28"/>
          <w:szCs w:val="28"/>
        </w:rPr>
      </w:pPr>
      <w:r w:rsidRPr="00EA3D9D">
        <w:rPr>
          <w:sz w:val="28"/>
          <w:szCs w:val="28"/>
        </w:rPr>
        <w:t>ВИРІШИВ:</w:t>
      </w:r>
    </w:p>
    <w:p w14:paraId="0708E921" w14:textId="77777777" w:rsidR="000F3AF5" w:rsidRPr="00EA3D9D" w:rsidRDefault="000F3AF5" w:rsidP="000F3AF5">
      <w:pPr>
        <w:jc w:val="center"/>
        <w:rPr>
          <w:sz w:val="28"/>
          <w:szCs w:val="28"/>
        </w:rPr>
      </w:pPr>
    </w:p>
    <w:p w14:paraId="7DDB6B80" w14:textId="6917D95D" w:rsidR="00EA3D9D" w:rsidRPr="00EA3D9D" w:rsidRDefault="00EA3D9D" w:rsidP="00EA3D9D">
      <w:pPr>
        <w:jc w:val="both"/>
        <w:rPr>
          <w:sz w:val="28"/>
          <w:szCs w:val="28"/>
        </w:rPr>
      </w:pPr>
      <w:r w:rsidRPr="00EA3D9D">
        <w:rPr>
          <w:sz w:val="28"/>
          <w:szCs w:val="28"/>
        </w:rPr>
        <w:t>1. Новозбудованому індивідуальному житловому будинку, здійсненому на земельній</w:t>
      </w:r>
      <w:r w:rsidR="000F3AF5">
        <w:rPr>
          <w:sz w:val="28"/>
          <w:szCs w:val="28"/>
        </w:rPr>
        <w:t xml:space="preserve"> </w:t>
      </w:r>
      <w:r w:rsidRPr="00EA3D9D">
        <w:rPr>
          <w:sz w:val="28"/>
          <w:szCs w:val="28"/>
        </w:rPr>
        <w:t>ділянці по вул.Лисика (к/н 4610160300:04:003:0048) у м.Винники, присвоїти поштову</w:t>
      </w:r>
      <w:r w:rsidR="000F3AF5">
        <w:rPr>
          <w:sz w:val="28"/>
          <w:szCs w:val="28"/>
        </w:rPr>
        <w:t xml:space="preserve"> </w:t>
      </w:r>
      <w:r w:rsidRPr="00EA3D9D">
        <w:rPr>
          <w:sz w:val="28"/>
          <w:szCs w:val="28"/>
        </w:rPr>
        <w:t>адресу</w:t>
      </w:r>
      <w:r w:rsidR="000F3AF5">
        <w:rPr>
          <w:sz w:val="28"/>
          <w:szCs w:val="28"/>
        </w:rPr>
        <w:t>,</w:t>
      </w:r>
      <w:r w:rsidRPr="00EA3D9D">
        <w:rPr>
          <w:sz w:val="28"/>
          <w:szCs w:val="28"/>
        </w:rPr>
        <w:t xml:space="preserve"> а саме: вул.Лисика,17-в у м.Винники</w:t>
      </w:r>
    </w:p>
    <w:p w14:paraId="694C6EF5" w14:textId="698239D0" w:rsidR="00EA3D9D" w:rsidRPr="00EA3D9D" w:rsidRDefault="000F3AF5" w:rsidP="00EA3D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A3D9D" w:rsidRPr="00EA3D9D">
        <w:rPr>
          <w:sz w:val="28"/>
          <w:szCs w:val="28"/>
        </w:rPr>
        <w:t>Зобов’язати гр.Готру Юрія Ігоровича, зареєструвати право на нерухоме майно у</w:t>
      </w:r>
      <w:r w:rsidR="00D92963">
        <w:rPr>
          <w:sz w:val="28"/>
          <w:szCs w:val="28"/>
        </w:rPr>
        <w:t xml:space="preserve"> </w:t>
      </w:r>
      <w:r w:rsidR="00EA3D9D" w:rsidRPr="00EA3D9D">
        <w:rPr>
          <w:sz w:val="28"/>
          <w:szCs w:val="28"/>
        </w:rPr>
        <w:t>Відділі державної реєстрації речових прав на н</w:t>
      </w:r>
      <w:r w:rsidR="00D92963">
        <w:rPr>
          <w:sz w:val="28"/>
          <w:szCs w:val="28"/>
        </w:rPr>
        <w:t>ерухоме майно реєстраційної служ</w:t>
      </w:r>
      <w:r w:rsidR="00EA3D9D" w:rsidRPr="00EA3D9D">
        <w:rPr>
          <w:sz w:val="28"/>
          <w:szCs w:val="28"/>
        </w:rPr>
        <w:t>би</w:t>
      </w:r>
      <w:r w:rsidR="00D92963">
        <w:rPr>
          <w:sz w:val="28"/>
          <w:szCs w:val="28"/>
        </w:rPr>
        <w:t xml:space="preserve"> </w:t>
      </w:r>
      <w:r w:rsidR="00EA3D9D" w:rsidRPr="00EA3D9D">
        <w:rPr>
          <w:sz w:val="28"/>
          <w:szCs w:val="28"/>
        </w:rPr>
        <w:t>Головного управління юстиції у Львівській області на індивідуальний житловий будинок</w:t>
      </w:r>
      <w:r w:rsidR="00D92963">
        <w:rPr>
          <w:sz w:val="28"/>
          <w:szCs w:val="28"/>
        </w:rPr>
        <w:t xml:space="preserve"> по вул Лисика.17-в у м.Винники.</w:t>
      </w:r>
    </w:p>
    <w:p w14:paraId="3449953B" w14:textId="77777777" w:rsidR="00EA3D9D" w:rsidRPr="00EA3D9D" w:rsidRDefault="00EA3D9D" w:rsidP="00D92963">
      <w:pPr>
        <w:ind w:firstLine="720"/>
        <w:jc w:val="both"/>
        <w:rPr>
          <w:sz w:val="28"/>
          <w:szCs w:val="28"/>
        </w:rPr>
      </w:pPr>
      <w:r w:rsidRPr="00EA3D9D">
        <w:rPr>
          <w:sz w:val="28"/>
          <w:szCs w:val="28"/>
        </w:rPr>
        <w:t>Будинок складається з 3-х житлових кімнат.</w:t>
      </w:r>
    </w:p>
    <w:p w14:paraId="05EEC550" w14:textId="77777777" w:rsidR="00EA3D9D" w:rsidRPr="00EA3D9D" w:rsidRDefault="00EA3D9D" w:rsidP="00D92963">
      <w:pPr>
        <w:ind w:firstLine="720"/>
        <w:jc w:val="both"/>
        <w:rPr>
          <w:sz w:val="28"/>
          <w:szCs w:val="28"/>
        </w:rPr>
      </w:pPr>
      <w:r w:rsidRPr="00EA3D9D">
        <w:rPr>
          <w:sz w:val="28"/>
          <w:szCs w:val="28"/>
        </w:rPr>
        <w:t>Загальна площа будинку становить — 127,60 кв.м,</w:t>
      </w:r>
    </w:p>
    <w:p w14:paraId="34144F7A" w14:textId="77777777" w:rsidR="00EA3D9D" w:rsidRPr="00EA3D9D" w:rsidRDefault="00EA3D9D" w:rsidP="00D92963">
      <w:pPr>
        <w:ind w:firstLine="720"/>
        <w:jc w:val="both"/>
        <w:rPr>
          <w:sz w:val="28"/>
          <w:szCs w:val="28"/>
        </w:rPr>
      </w:pPr>
      <w:r w:rsidRPr="00EA3D9D">
        <w:rPr>
          <w:sz w:val="28"/>
          <w:szCs w:val="28"/>
        </w:rPr>
        <w:t>Житлова площа будинку становить — 45,00 кв.м,</w:t>
      </w:r>
    </w:p>
    <w:p w14:paraId="0258D100" w14:textId="251FE073" w:rsidR="00EA3D9D" w:rsidRPr="00EA3D9D" w:rsidRDefault="00D92963" w:rsidP="00EA3D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EA3D9D" w:rsidRPr="00EA3D9D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="00EA3D9D" w:rsidRPr="00EA3D9D">
        <w:rPr>
          <w:sz w:val="28"/>
          <w:szCs w:val="28"/>
        </w:rPr>
        <w:t>питань діяльності виконавчих органів ради.</w:t>
      </w:r>
    </w:p>
    <w:p w14:paraId="01C471E0" w14:textId="26BB8FBF" w:rsidR="00213958" w:rsidRPr="006F2805" w:rsidRDefault="00EA3D9D" w:rsidP="00EA3D9D">
      <w:pPr>
        <w:jc w:val="both"/>
        <w:rPr>
          <w:sz w:val="28"/>
          <w:szCs w:val="28"/>
        </w:rPr>
      </w:pPr>
      <w:r w:rsidRPr="00EA3D9D">
        <w:rPr>
          <w:sz w:val="28"/>
          <w:szCs w:val="28"/>
        </w:rPr>
        <w:lastRenderedPageBreak/>
        <w:t>Міський голова</w:t>
      </w:r>
      <w:r w:rsidR="00D92963">
        <w:rPr>
          <w:sz w:val="28"/>
          <w:szCs w:val="28"/>
        </w:rPr>
        <w:tab/>
      </w:r>
      <w:r w:rsidR="00D92963">
        <w:rPr>
          <w:sz w:val="28"/>
          <w:szCs w:val="28"/>
        </w:rPr>
        <w:tab/>
      </w:r>
      <w:r w:rsidR="00D92963">
        <w:rPr>
          <w:sz w:val="28"/>
          <w:szCs w:val="28"/>
        </w:rPr>
        <w:tab/>
      </w:r>
      <w:r w:rsidR="00D92963">
        <w:rPr>
          <w:sz w:val="28"/>
          <w:szCs w:val="28"/>
        </w:rPr>
        <w:tab/>
      </w:r>
      <w:r w:rsidR="00D92963">
        <w:rPr>
          <w:sz w:val="28"/>
          <w:szCs w:val="28"/>
        </w:rPr>
        <w:tab/>
      </w:r>
      <w:r w:rsidR="00D92963">
        <w:rPr>
          <w:sz w:val="28"/>
          <w:szCs w:val="28"/>
        </w:rPr>
        <w:tab/>
      </w:r>
      <w:r w:rsidR="00D92963">
        <w:rPr>
          <w:sz w:val="28"/>
          <w:szCs w:val="28"/>
        </w:rPr>
        <w:tab/>
        <w:t>С.І.Ува</w:t>
      </w:r>
      <w:bookmarkStart w:id="1" w:name="_GoBack"/>
      <w:bookmarkEnd w:id="1"/>
      <w:r w:rsidR="00D92963">
        <w:rPr>
          <w:sz w:val="28"/>
          <w:szCs w:val="28"/>
        </w:rPr>
        <w:t>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EC93D" w14:textId="77777777" w:rsidR="00213985" w:rsidRDefault="00213985">
      <w:r>
        <w:separator/>
      </w:r>
    </w:p>
  </w:endnote>
  <w:endnote w:type="continuationSeparator" w:id="0">
    <w:p w14:paraId="67A5D2D4" w14:textId="77777777" w:rsidR="00213985" w:rsidRDefault="00213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DB48D" w14:textId="77777777" w:rsidR="00213985" w:rsidRDefault="00213985">
      <w:r>
        <w:separator/>
      </w:r>
    </w:p>
  </w:footnote>
  <w:footnote w:type="continuationSeparator" w:id="0">
    <w:p w14:paraId="3AAEC5FB" w14:textId="77777777" w:rsidR="00213985" w:rsidRDefault="00213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3AF5"/>
    <w:rsid w:val="001125AA"/>
    <w:rsid w:val="00197762"/>
    <w:rsid w:val="001A16D8"/>
    <w:rsid w:val="001A2D70"/>
    <w:rsid w:val="001B53EB"/>
    <w:rsid w:val="00213958"/>
    <w:rsid w:val="00213985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7ABE"/>
    <w:rsid w:val="00C903A2"/>
    <w:rsid w:val="00CB2413"/>
    <w:rsid w:val="00CB2D62"/>
    <w:rsid w:val="00D06C91"/>
    <w:rsid w:val="00D30A86"/>
    <w:rsid w:val="00D42E0A"/>
    <w:rsid w:val="00D92963"/>
    <w:rsid w:val="00DF21DF"/>
    <w:rsid w:val="00DF3581"/>
    <w:rsid w:val="00E27BF1"/>
    <w:rsid w:val="00E343E4"/>
    <w:rsid w:val="00E74EBC"/>
    <w:rsid w:val="00E8091B"/>
    <w:rsid w:val="00EA2683"/>
    <w:rsid w:val="00EA3D9D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B16E8-527B-4898-A895-FB6000288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91</TotalTime>
  <Pages>2</Pages>
  <Words>1239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2023-11-22T12:19:00Z</dcterms:modified>
</cp:coreProperties>
</file>