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B3CB33" w14:textId="474F532C" w:rsidR="00052E32" w:rsidRPr="00052E32" w:rsidRDefault="00052E32" w:rsidP="00052E32">
      <w:pPr>
        <w:ind w:firstLine="720"/>
        <w:rPr>
          <w:sz w:val="28"/>
          <w:szCs w:val="28"/>
        </w:rPr>
      </w:pPr>
      <w:r w:rsidRPr="00052E32">
        <w:rPr>
          <w:sz w:val="28"/>
          <w:szCs w:val="28"/>
        </w:rPr>
        <w:t>Відповідно до Бюджетного кодексу України, закону України «Про місцеве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самоврядування в Україні», враховуючи рішення Винниківської міської ради №1161 від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20.12.2017р. « Про міський бюджет м.Винники на 2018 рік», на виконання рішення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Винниківської міської ради №1449 від 19.07.2018р., розпорядження Львівської обласної</w:t>
      </w:r>
      <w:r>
        <w:rPr>
          <w:sz w:val="28"/>
          <w:szCs w:val="28"/>
        </w:rPr>
        <w:t xml:space="preserve"> державної адміністрації №1188/0/5-18 від 08.11.</w:t>
      </w:r>
      <w:r w:rsidRPr="00052E32">
        <w:rPr>
          <w:sz w:val="28"/>
          <w:szCs w:val="28"/>
        </w:rPr>
        <w:t>2018 року, враховуючи протокол</w:t>
      </w:r>
      <w:r w:rsidRPr="00052E32">
        <w:t xml:space="preserve"> </w:t>
      </w:r>
      <w:r w:rsidRPr="00052E32">
        <w:rPr>
          <w:sz w:val="28"/>
          <w:szCs w:val="28"/>
        </w:rPr>
        <w:t>постійної комісії</w:t>
      </w:r>
      <w:r>
        <w:rPr>
          <w:sz w:val="28"/>
          <w:szCs w:val="28"/>
        </w:rPr>
        <w:t xml:space="preserve"> з </w:t>
      </w:r>
      <w:r w:rsidRPr="00052E32">
        <w:rPr>
          <w:sz w:val="28"/>
          <w:szCs w:val="28"/>
        </w:rPr>
        <w:t>питань фінансів планування бюджету та контролю над дохідною та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видатковою частинами, виконавчий комітет Винниківської міської ради:</w:t>
      </w:r>
    </w:p>
    <w:p w14:paraId="4C7B0061" w14:textId="77777777" w:rsidR="00052E32" w:rsidRDefault="00052E32" w:rsidP="00052E32">
      <w:pPr>
        <w:jc w:val="center"/>
        <w:rPr>
          <w:sz w:val="28"/>
          <w:szCs w:val="28"/>
        </w:rPr>
      </w:pPr>
    </w:p>
    <w:p w14:paraId="3687381F" w14:textId="25CA61E1" w:rsidR="00052E32" w:rsidRDefault="00052E32" w:rsidP="00052E32">
      <w:pPr>
        <w:jc w:val="center"/>
        <w:rPr>
          <w:sz w:val="28"/>
          <w:szCs w:val="28"/>
        </w:rPr>
      </w:pPr>
      <w:r w:rsidRPr="00052E32">
        <w:rPr>
          <w:sz w:val="28"/>
          <w:szCs w:val="28"/>
        </w:rPr>
        <w:t>ВИРШИЛА:</w:t>
      </w:r>
    </w:p>
    <w:p w14:paraId="6019CA01" w14:textId="77777777" w:rsidR="00052E32" w:rsidRPr="00052E32" w:rsidRDefault="00052E32" w:rsidP="00052E32">
      <w:pPr>
        <w:jc w:val="center"/>
        <w:rPr>
          <w:sz w:val="28"/>
          <w:szCs w:val="28"/>
        </w:rPr>
      </w:pPr>
    </w:p>
    <w:p w14:paraId="5FD7CB56" w14:textId="0AB96359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1. Враховуючи Бюджетний кодекс України надати згод</w:t>
      </w:r>
      <w:r>
        <w:rPr>
          <w:sz w:val="28"/>
          <w:szCs w:val="28"/>
        </w:rPr>
        <w:t xml:space="preserve">у на отримання коштів у вигляді </w:t>
      </w:r>
      <w:r w:rsidRPr="00052E32">
        <w:rPr>
          <w:sz w:val="28"/>
          <w:szCs w:val="28"/>
        </w:rPr>
        <w:t>міжбюджетного трансферту (субвенції) міському бюджету м.Винники у сумі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11 627 000,00 (Одинадцять мільйонів шістсот двадцять сім тисяч) гривень у спеціальний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фонд міського бюджету міста Винники на 2018 рік на капітальний ремонт вул. Галицька в</w:t>
      </w:r>
      <w:r>
        <w:rPr>
          <w:sz w:val="28"/>
          <w:szCs w:val="28"/>
        </w:rPr>
        <w:t xml:space="preserve"> м</w:t>
      </w:r>
      <w:r w:rsidRPr="00052E32">
        <w:rPr>
          <w:sz w:val="28"/>
          <w:szCs w:val="28"/>
        </w:rPr>
        <w:t>.Винники</w:t>
      </w:r>
      <w:r>
        <w:rPr>
          <w:sz w:val="28"/>
          <w:szCs w:val="28"/>
        </w:rPr>
        <w:t>.</w:t>
      </w:r>
    </w:p>
    <w:p w14:paraId="4F9C1712" w14:textId="3CDC2D65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2. Доручити міському голові міста Винники укласти угоди (</w:t>
      </w:r>
      <w:r>
        <w:rPr>
          <w:sz w:val="28"/>
          <w:szCs w:val="28"/>
        </w:rPr>
        <w:t xml:space="preserve">договори) про надання субвенції </w:t>
      </w:r>
      <w:r w:rsidRPr="00052E32">
        <w:rPr>
          <w:sz w:val="28"/>
          <w:szCs w:val="28"/>
        </w:rPr>
        <w:t>із представником Львівської міської ради.</w:t>
      </w:r>
    </w:p>
    <w:p w14:paraId="4945C70A" w14:textId="012D91C7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З. Відділу фінансів та економіки на викона</w:t>
      </w:r>
      <w:r>
        <w:rPr>
          <w:sz w:val="28"/>
          <w:szCs w:val="28"/>
        </w:rPr>
        <w:t xml:space="preserve">ння даного рішення внести відповідальні зміни у </w:t>
      </w:r>
      <w:r w:rsidRPr="00052E32">
        <w:rPr>
          <w:sz w:val="28"/>
          <w:szCs w:val="28"/>
        </w:rPr>
        <w:t>міський бюджет міста Винники на 2018 рік та передбачити міжбюджетні трансферти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(субвенції) у бюджеті м.Винники на 2018 рік.</w:t>
      </w:r>
    </w:p>
    <w:p w14:paraId="14F1A274" w14:textId="09B4FE4F" w:rsidR="00052E32" w:rsidRPr="00052E32" w:rsidRDefault="00052E32" w:rsidP="00052E32">
      <w:pPr>
        <w:rPr>
          <w:sz w:val="28"/>
          <w:szCs w:val="28"/>
        </w:rPr>
      </w:pPr>
      <w:r>
        <w:rPr>
          <w:sz w:val="28"/>
          <w:szCs w:val="28"/>
        </w:rPr>
        <w:t>4. Внести зміни до доходів міського бюджету м.Винники на 2018 рік /</w:t>
      </w:r>
      <w:r w:rsidRPr="00052E32">
        <w:rPr>
          <w:sz w:val="28"/>
          <w:szCs w:val="28"/>
        </w:rPr>
        <w:t>додаток№l/</w:t>
      </w:r>
    </w:p>
    <w:p w14:paraId="14F1EB20" w14:textId="19D79B6B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5. Внест</w:t>
      </w:r>
      <w:r>
        <w:rPr>
          <w:sz w:val="28"/>
          <w:szCs w:val="28"/>
        </w:rPr>
        <w:t>и зміни до розподілу видатків мі</w:t>
      </w:r>
      <w:r w:rsidRPr="00052E32">
        <w:rPr>
          <w:sz w:val="28"/>
          <w:szCs w:val="28"/>
        </w:rPr>
        <w:t>ського бюджету м.Винники на 2018 рік/додаток№2/</w:t>
      </w:r>
    </w:p>
    <w:p w14:paraId="6A12847D" w14:textId="0D792B62" w:rsidR="00052E32" w:rsidRPr="00052E32" w:rsidRDefault="00052E32" w:rsidP="00052E32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052E32">
        <w:rPr>
          <w:sz w:val="28"/>
          <w:szCs w:val="28"/>
        </w:rPr>
        <w:t>. Внести зміни до «Переліку об'єктів, видатки на які у 2018 році будуть проводитись за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рахунок коштів спецфонду м.Винники/ додаток №3</w:t>
      </w:r>
    </w:p>
    <w:p w14:paraId="164F068E" w14:textId="0727DA55" w:rsidR="00052E32" w:rsidRPr="00052E32" w:rsidRDefault="00052E32" w:rsidP="00052E32">
      <w:pPr>
        <w:rPr>
          <w:sz w:val="28"/>
          <w:szCs w:val="28"/>
        </w:rPr>
      </w:pPr>
      <w:r>
        <w:rPr>
          <w:sz w:val="28"/>
          <w:szCs w:val="28"/>
        </w:rPr>
        <w:lastRenderedPageBreak/>
        <w:t>7. Затвердити уточнений</w:t>
      </w:r>
      <w:r w:rsidRPr="00052E32">
        <w:rPr>
          <w:sz w:val="28"/>
          <w:szCs w:val="28"/>
        </w:rPr>
        <w:t xml:space="preserve"> «Перелік видатків на які у 2018 році будуть проводитись за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рахунок коштів спецфонду м.Винники»/додаток №4</w:t>
      </w:r>
    </w:p>
    <w:p w14:paraId="565CC568" w14:textId="448643C1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8. Дане рішення затвердити на черговому пленарному засіданні сес</w:t>
      </w:r>
      <w:r>
        <w:rPr>
          <w:sz w:val="28"/>
          <w:szCs w:val="28"/>
        </w:rPr>
        <w:t>ії</w:t>
      </w:r>
      <w:r w:rsidRPr="00052E32">
        <w:rPr>
          <w:sz w:val="28"/>
          <w:szCs w:val="28"/>
        </w:rPr>
        <w:t xml:space="preserve"> Винниківської міської</w:t>
      </w:r>
      <w:r>
        <w:rPr>
          <w:sz w:val="28"/>
          <w:szCs w:val="28"/>
        </w:rPr>
        <w:t xml:space="preserve"> </w:t>
      </w:r>
      <w:r w:rsidRPr="00052E32">
        <w:rPr>
          <w:sz w:val="28"/>
          <w:szCs w:val="28"/>
        </w:rPr>
        <w:t>ради.</w:t>
      </w:r>
    </w:p>
    <w:p w14:paraId="400E100E" w14:textId="7EABD7EA" w:rsidR="00052E32" w:rsidRPr="00052E32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9.</w:t>
      </w:r>
      <w:r w:rsidRPr="00052E32">
        <w:rPr>
          <w:sz w:val="28"/>
          <w:szCs w:val="28"/>
        </w:rPr>
        <w:t>Контроль за виконанням даного рішення залишаю за собою.</w:t>
      </w:r>
    </w:p>
    <w:p w14:paraId="5A86DC0D" w14:textId="77777777" w:rsidR="00052E32" w:rsidRDefault="00052E32" w:rsidP="00052E32">
      <w:pPr>
        <w:rPr>
          <w:sz w:val="28"/>
          <w:szCs w:val="28"/>
        </w:rPr>
      </w:pPr>
    </w:p>
    <w:p w14:paraId="6C9A4124" w14:textId="77777777" w:rsidR="00052E32" w:rsidRDefault="00052E32" w:rsidP="00052E32">
      <w:pPr>
        <w:rPr>
          <w:sz w:val="28"/>
          <w:szCs w:val="28"/>
        </w:rPr>
      </w:pPr>
    </w:p>
    <w:p w14:paraId="01C471E0" w14:textId="236E2503" w:rsidR="00213958" w:rsidRPr="006F2805" w:rsidRDefault="00052E32" w:rsidP="00052E32">
      <w:pPr>
        <w:rPr>
          <w:sz w:val="28"/>
          <w:szCs w:val="28"/>
        </w:rPr>
      </w:pPr>
      <w:r w:rsidRPr="00052E32"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 xml:space="preserve">                                                                              </w:t>
      </w:r>
      <w:bookmarkStart w:id="1" w:name="_GoBack"/>
      <w:bookmarkEnd w:id="1"/>
      <w:r w:rsidRPr="00052E32">
        <w:rPr>
          <w:sz w:val="28"/>
          <w:szCs w:val="28"/>
        </w:rPr>
        <w:t>Мамут М.Я.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F3892" w14:textId="77777777" w:rsidR="008E5ECA" w:rsidRDefault="008E5ECA">
      <w:r>
        <w:separator/>
      </w:r>
    </w:p>
  </w:endnote>
  <w:endnote w:type="continuationSeparator" w:id="0">
    <w:p w14:paraId="576A2741" w14:textId="77777777" w:rsidR="008E5ECA" w:rsidRDefault="008E5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AAF4B" w14:textId="77777777" w:rsidR="008E5ECA" w:rsidRDefault="008E5ECA">
      <w:r>
        <w:separator/>
      </w:r>
    </w:p>
  </w:footnote>
  <w:footnote w:type="continuationSeparator" w:id="0">
    <w:p w14:paraId="223CE1AE" w14:textId="77777777" w:rsidR="008E5ECA" w:rsidRDefault="008E5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2E3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ECA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4FA1B-BE80-431A-843C-DEA94649C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2024-04-26T08:05:00Z</dcterms:modified>
</cp:coreProperties>
</file>