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ділянки ливневої каналізації по вул.Забава від буд.98 до буд.109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AC49C5" w14:textId="77777777" w:rsidR="00661A75" w:rsidRPr="00661A75" w:rsidRDefault="00661A75" w:rsidP="00661A75">
      <w:pPr>
        <w:ind w:firstLine="720"/>
        <w:jc w:val="both"/>
        <w:rPr>
          <w:sz w:val="28"/>
          <w:szCs w:val="28"/>
        </w:rPr>
      </w:pPr>
      <w:r w:rsidRPr="00661A7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B96FEA1" w14:textId="77777777" w:rsidR="00661A75" w:rsidRPr="00661A75" w:rsidRDefault="00661A75" w:rsidP="00661A75">
      <w:pPr>
        <w:ind w:firstLine="720"/>
        <w:jc w:val="both"/>
        <w:rPr>
          <w:sz w:val="28"/>
          <w:szCs w:val="28"/>
        </w:rPr>
      </w:pPr>
    </w:p>
    <w:p w14:paraId="6AB34E30" w14:textId="77777777" w:rsidR="00661A75" w:rsidRPr="00661A75" w:rsidRDefault="00661A75" w:rsidP="00661A75">
      <w:pPr>
        <w:ind w:firstLine="720"/>
        <w:jc w:val="center"/>
        <w:rPr>
          <w:sz w:val="28"/>
          <w:szCs w:val="28"/>
        </w:rPr>
      </w:pPr>
      <w:r w:rsidRPr="00661A75">
        <w:rPr>
          <w:sz w:val="28"/>
          <w:szCs w:val="28"/>
        </w:rPr>
        <w:t>ВИРІШИВ:</w:t>
      </w:r>
    </w:p>
    <w:p w14:paraId="7BCB7042" w14:textId="77777777" w:rsidR="00661A75" w:rsidRPr="00661A75" w:rsidRDefault="00661A75" w:rsidP="00661A75">
      <w:pPr>
        <w:ind w:firstLine="720"/>
        <w:jc w:val="center"/>
        <w:rPr>
          <w:sz w:val="28"/>
          <w:szCs w:val="28"/>
        </w:rPr>
      </w:pPr>
    </w:p>
    <w:p w14:paraId="50DF9A1C" w14:textId="77777777" w:rsidR="00661A75" w:rsidRPr="00661A75" w:rsidRDefault="00661A75" w:rsidP="00661A75">
      <w:pPr>
        <w:jc w:val="both"/>
      </w:pPr>
      <w:r w:rsidRPr="00661A75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капітальний ремонт </w:t>
      </w:r>
      <w:r w:rsidRPr="00661A75">
        <w:rPr>
          <w:sz w:val="28"/>
        </w:rPr>
        <w:t>ділянки ливневої каналізації по вул.Забава від буд.98 до буд.1</w:t>
      </w:r>
      <w:bookmarkStart w:id="1" w:name="_GoBack"/>
      <w:bookmarkEnd w:id="1"/>
      <w:r w:rsidRPr="00661A75">
        <w:rPr>
          <w:sz w:val="28"/>
        </w:rPr>
        <w:t>09  у м.Винники</w:t>
      </w:r>
    </w:p>
    <w:p w14:paraId="70CFFBB3" w14:textId="77777777" w:rsidR="00661A75" w:rsidRPr="00661A75" w:rsidRDefault="00661A75" w:rsidP="00661A75">
      <w:pPr>
        <w:jc w:val="both"/>
      </w:pPr>
      <w:r w:rsidRPr="00661A75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капітальний ремонт </w:t>
      </w:r>
      <w:r w:rsidRPr="00661A75">
        <w:rPr>
          <w:sz w:val="28"/>
        </w:rPr>
        <w:t>ділянки ливневої каналізації по вул.Забава від буд.98 до буд.109  у м.Винники</w:t>
      </w:r>
    </w:p>
    <w:p w14:paraId="3A4F0248" w14:textId="2D27F432" w:rsidR="00661A75" w:rsidRPr="00661A75" w:rsidRDefault="00661A75" w:rsidP="00661A75">
      <w:pPr>
        <w:jc w:val="both"/>
        <w:rPr>
          <w:sz w:val="28"/>
          <w:szCs w:val="28"/>
        </w:rPr>
      </w:pPr>
      <w:r w:rsidRPr="00661A75">
        <w:rPr>
          <w:sz w:val="28"/>
          <w:szCs w:val="28"/>
        </w:rPr>
        <w:t>3.   Зобов’язати виконавчий комітет Винниківської міської ради:</w:t>
      </w:r>
    </w:p>
    <w:p w14:paraId="0417603F" w14:textId="77777777" w:rsidR="00661A75" w:rsidRPr="00661A75" w:rsidRDefault="00661A75" w:rsidP="00661A75">
      <w:pPr>
        <w:jc w:val="both"/>
        <w:rPr>
          <w:sz w:val="28"/>
          <w:szCs w:val="28"/>
        </w:rPr>
      </w:pPr>
      <w:r w:rsidRPr="00661A75">
        <w:rPr>
          <w:sz w:val="28"/>
          <w:szCs w:val="28"/>
        </w:rPr>
        <w:t>3.1.</w:t>
      </w:r>
      <w:r w:rsidRPr="00661A75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0FD40D6F" w14:textId="77777777" w:rsidR="00661A75" w:rsidRPr="00661A75" w:rsidRDefault="00661A75" w:rsidP="00661A75">
      <w:pPr>
        <w:jc w:val="both"/>
        <w:rPr>
          <w:sz w:val="28"/>
          <w:szCs w:val="28"/>
        </w:rPr>
      </w:pPr>
      <w:r w:rsidRPr="00661A75">
        <w:rPr>
          <w:sz w:val="28"/>
          <w:szCs w:val="28"/>
        </w:rPr>
        <w:t>3.2.</w:t>
      </w:r>
      <w:r w:rsidRPr="00661A75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51405CF" w14:textId="77777777" w:rsidR="00661A75" w:rsidRPr="00661A75" w:rsidRDefault="00661A75" w:rsidP="00661A75">
      <w:pPr>
        <w:jc w:val="both"/>
        <w:rPr>
          <w:sz w:val="28"/>
          <w:szCs w:val="28"/>
        </w:rPr>
      </w:pPr>
      <w:r w:rsidRPr="00661A75">
        <w:rPr>
          <w:sz w:val="28"/>
          <w:szCs w:val="28"/>
        </w:rPr>
        <w:t>3.3.</w:t>
      </w:r>
      <w:r w:rsidRPr="00661A75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7C2FAFA9" w14:textId="77777777" w:rsidR="00661A75" w:rsidRPr="00661A75" w:rsidRDefault="00661A75" w:rsidP="00661A75">
      <w:pPr>
        <w:jc w:val="both"/>
        <w:rPr>
          <w:sz w:val="28"/>
          <w:szCs w:val="28"/>
        </w:rPr>
      </w:pPr>
      <w:r w:rsidRPr="00661A75">
        <w:rPr>
          <w:sz w:val="28"/>
          <w:szCs w:val="28"/>
        </w:rPr>
        <w:lastRenderedPageBreak/>
        <w:t>3.4.</w:t>
      </w:r>
      <w:r w:rsidRPr="00661A75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4C72E1F3" w14:textId="77777777" w:rsidR="00661A75" w:rsidRPr="00661A75" w:rsidRDefault="00661A75" w:rsidP="00661A75">
      <w:pPr>
        <w:jc w:val="both"/>
        <w:rPr>
          <w:sz w:val="28"/>
          <w:szCs w:val="28"/>
        </w:rPr>
      </w:pPr>
      <w:r w:rsidRPr="00661A75">
        <w:rPr>
          <w:sz w:val="28"/>
          <w:szCs w:val="28"/>
        </w:rPr>
        <w:t>3.5.</w:t>
      </w:r>
      <w:r w:rsidRPr="00661A7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E531558" w14:textId="77777777" w:rsidR="00661A75" w:rsidRPr="00661A75" w:rsidRDefault="00661A75" w:rsidP="00661A75">
      <w:pPr>
        <w:jc w:val="both"/>
        <w:rPr>
          <w:sz w:val="28"/>
          <w:szCs w:val="28"/>
        </w:rPr>
      </w:pPr>
      <w:r w:rsidRPr="00661A75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466CAA8" w14:textId="77777777" w:rsidR="00661A75" w:rsidRPr="00661A75" w:rsidRDefault="00661A75" w:rsidP="00661A75">
      <w:pPr>
        <w:ind w:firstLine="720"/>
        <w:jc w:val="both"/>
        <w:rPr>
          <w:sz w:val="28"/>
          <w:szCs w:val="28"/>
        </w:rPr>
      </w:pPr>
    </w:p>
    <w:p w14:paraId="767941E8" w14:textId="77777777" w:rsidR="00661A75" w:rsidRPr="00661A75" w:rsidRDefault="00661A75" w:rsidP="00661A75">
      <w:pPr>
        <w:ind w:firstLine="720"/>
        <w:jc w:val="both"/>
        <w:rPr>
          <w:sz w:val="28"/>
          <w:szCs w:val="28"/>
        </w:rPr>
      </w:pPr>
    </w:p>
    <w:p w14:paraId="01C471E0" w14:textId="24E247EF" w:rsidR="00213958" w:rsidRPr="006F2805" w:rsidRDefault="00661A75" w:rsidP="00661A75">
      <w:pPr>
        <w:rPr>
          <w:sz w:val="28"/>
          <w:szCs w:val="28"/>
        </w:rPr>
      </w:pPr>
      <w:r w:rsidRPr="00661A75">
        <w:rPr>
          <w:sz w:val="28"/>
          <w:szCs w:val="28"/>
        </w:rPr>
        <w:t xml:space="preserve">   Міський голова</w:t>
      </w:r>
      <w:r w:rsidRPr="00661A75">
        <w:rPr>
          <w:sz w:val="28"/>
          <w:szCs w:val="28"/>
        </w:rPr>
        <w:tab/>
      </w:r>
      <w:r w:rsidRPr="00661A75">
        <w:rPr>
          <w:sz w:val="28"/>
          <w:szCs w:val="28"/>
        </w:rPr>
        <w:tab/>
      </w:r>
      <w:r w:rsidRPr="00661A75">
        <w:rPr>
          <w:sz w:val="28"/>
          <w:szCs w:val="28"/>
        </w:rPr>
        <w:tab/>
        <w:t xml:space="preserve">                         </w:t>
      </w:r>
      <w:r w:rsidRPr="00661A75">
        <w:rPr>
          <w:sz w:val="28"/>
          <w:szCs w:val="28"/>
        </w:rPr>
        <w:tab/>
      </w:r>
      <w:r w:rsidRPr="00661A75">
        <w:rPr>
          <w:sz w:val="28"/>
          <w:szCs w:val="28"/>
        </w:rPr>
        <w:tab/>
      </w:r>
      <w:r w:rsidRPr="00661A75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15BD8" w14:textId="77777777" w:rsidR="00EC09A3" w:rsidRDefault="00EC09A3">
      <w:r>
        <w:separator/>
      </w:r>
    </w:p>
  </w:endnote>
  <w:endnote w:type="continuationSeparator" w:id="0">
    <w:p w14:paraId="54E95667" w14:textId="77777777" w:rsidR="00EC09A3" w:rsidRDefault="00EC0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72D1FA" w14:textId="77777777" w:rsidR="00EC09A3" w:rsidRDefault="00EC09A3">
      <w:r>
        <w:separator/>
      </w:r>
    </w:p>
  </w:footnote>
  <w:footnote w:type="continuationSeparator" w:id="0">
    <w:p w14:paraId="50DCE143" w14:textId="77777777" w:rsidR="00EC09A3" w:rsidRDefault="00EC09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1A7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09A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F5E7E-A0DC-469B-9565-343D6739E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1422</Words>
  <Characters>811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2024-06-06T07:59:00Z</dcterms:modified>
</cp:coreProperties>
</file>