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холодного водопостачання від вул.Весняна до житлового будинку  по вул.Кільцева, 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31CB18" w14:textId="77777777" w:rsidR="000F0526" w:rsidRPr="000F0526" w:rsidRDefault="000F0526" w:rsidP="000F0526">
      <w:pPr>
        <w:ind w:firstLine="720"/>
        <w:jc w:val="both"/>
        <w:rPr>
          <w:sz w:val="28"/>
          <w:szCs w:val="28"/>
        </w:rPr>
      </w:pPr>
      <w:r w:rsidRPr="000F052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F490295" w14:textId="77777777" w:rsidR="000F0526" w:rsidRPr="000F0526" w:rsidRDefault="000F0526" w:rsidP="000F0526">
      <w:pPr>
        <w:ind w:firstLine="720"/>
        <w:jc w:val="both"/>
        <w:rPr>
          <w:sz w:val="28"/>
          <w:szCs w:val="28"/>
        </w:rPr>
      </w:pPr>
    </w:p>
    <w:p w14:paraId="7EF4BDB4" w14:textId="77777777" w:rsidR="000F0526" w:rsidRPr="000F0526" w:rsidRDefault="000F0526" w:rsidP="000F0526">
      <w:pPr>
        <w:ind w:firstLine="720"/>
        <w:jc w:val="center"/>
        <w:rPr>
          <w:sz w:val="28"/>
          <w:szCs w:val="28"/>
        </w:rPr>
      </w:pPr>
      <w:r w:rsidRPr="000F0526">
        <w:rPr>
          <w:sz w:val="28"/>
          <w:szCs w:val="28"/>
        </w:rPr>
        <w:t>ВИРІШИВ:</w:t>
      </w:r>
    </w:p>
    <w:p w14:paraId="0E1EAFB5" w14:textId="77777777" w:rsidR="000F0526" w:rsidRPr="000F0526" w:rsidRDefault="000F0526" w:rsidP="000F0526">
      <w:pPr>
        <w:ind w:firstLine="720"/>
        <w:jc w:val="center"/>
        <w:rPr>
          <w:sz w:val="28"/>
          <w:szCs w:val="28"/>
        </w:rPr>
      </w:pPr>
    </w:p>
    <w:p w14:paraId="220EFC78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1.   Надати виконавчому комітету Винниківської міської ради містобудівні умови та обмеження на проектування т</w:t>
      </w:r>
      <w:bookmarkStart w:id="1" w:name="_GoBack"/>
      <w:bookmarkEnd w:id="1"/>
      <w:r w:rsidRPr="000F0526">
        <w:rPr>
          <w:sz w:val="28"/>
          <w:szCs w:val="28"/>
        </w:rPr>
        <w:t xml:space="preserve">а капітальний ремонт </w:t>
      </w:r>
      <w:r w:rsidRPr="000F0526">
        <w:rPr>
          <w:sz w:val="28"/>
        </w:rPr>
        <w:t>холодного водопостачання від вул.Весняна до житлового будинку  по вул.Кільцева, 3  у м.Винники</w:t>
      </w:r>
      <w:r w:rsidRPr="000F0526">
        <w:rPr>
          <w:sz w:val="28"/>
          <w:szCs w:val="28"/>
        </w:rPr>
        <w:t xml:space="preserve"> </w:t>
      </w:r>
    </w:p>
    <w:p w14:paraId="1EFA73CD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0F0526">
        <w:rPr>
          <w:sz w:val="28"/>
        </w:rPr>
        <w:t>холодного водопостачання від вул.Весняна до житлового будинку  по вул.Кільцева, 3  у м.Винники</w:t>
      </w:r>
      <w:r w:rsidRPr="000F0526">
        <w:rPr>
          <w:sz w:val="28"/>
          <w:szCs w:val="28"/>
        </w:rPr>
        <w:t xml:space="preserve"> </w:t>
      </w:r>
    </w:p>
    <w:p w14:paraId="4CCCCFD5" w14:textId="6F5B5C8D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3.   Зобов’язати виконавчий комітет Винниківської міської ради:</w:t>
      </w:r>
    </w:p>
    <w:p w14:paraId="684E0EC5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3.1.</w:t>
      </w:r>
      <w:r w:rsidRPr="000F0526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5998717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3.2.</w:t>
      </w:r>
      <w:r w:rsidRPr="000F052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DE049EF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3.3.</w:t>
      </w:r>
      <w:r w:rsidRPr="000F0526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08121BA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lastRenderedPageBreak/>
        <w:t>3.4.</w:t>
      </w:r>
      <w:r w:rsidRPr="000F052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4F7B67C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3.5.</w:t>
      </w:r>
      <w:r w:rsidRPr="000F052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E208BB0" w14:textId="77777777" w:rsidR="000F0526" w:rsidRPr="000F0526" w:rsidRDefault="000F0526" w:rsidP="000F0526">
      <w:pPr>
        <w:jc w:val="both"/>
        <w:rPr>
          <w:sz w:val="28"/>
          <w:szCs w:val="28"/>
        </w:rPr>
      </w:pPr>
      <w:r w:rsidRPr="000F0526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9BB436" w14:textId="77777777" w:rsidR="000F0526" w:rsidRPr="000F0526" w:rsidRDefault="000F0526" w:rsidP="000F0526">
      <w:pPr>
        <w:ind w:firstLine="720"/>
        <w:jc w:val="both"/>
        <w:rPr>
          <w:sz w:val="28"/>
          <w:szCs w:val="28"/>
        </w:rPr>
      </w:pPr>
    </w:p>
    <w:p w14:paraId="4D5D23DA" w14:textId="77777777" w:rsidR="000F0526" w:rsidRPr="000F0526" w:rsidRDefault="000F0526" w:rsidP="000F0526">
      <w:pPr>
        <w:ind w:firstLine="720"/>
        <w:jc w:val="both"/>
        <w:rPr>
          <w:sz w:val="28"/>
          <w:szCs w:val="28"/>
        </w:rPr>
      </w:pPr>
    </w:p>
    <w:p w14:paraId="093550CB" w14:textId="77777777" w:rsidR="000F0526" w:rsidRPr="000F0526" w:rsidRDefault="000F0526" w:rsidP="000F052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F0526">
        <w:rPr>
          <w:sz w:val="28"/>
          <w:szCs w:val="28"/>
        </w:rPr>
        <w:t xml:space="preserve">   Міський голова</w:t>
      </w:r>
      <w:r w:rsidRPr="000F0526">
        <w:rPr>
          <w:sz w:val="28"/>
          <w:szCs w:val="28"/>
        </w:rPr>
        <w:tab/>
      </w:r>
      <w:r w:rsidRPr="000F0526">
        <w:rPr>
          <w:sz w:val="28"/>
          <w:szCs w:val="28"/>
        </w:rPr>
        <w:tab/>
      </w:r>
      <w:r w:rsidRPr="000F0526">
        <w:rPr>
          <w:sz w:val="28"/>
          <w:szCs w:val="28"/>
        </w:rPr>
        <w:tab/>
        <w:t xml:space="preserve">                         </w:t>
      </w:r>
      <w:r w:rsidRPr="000F0526">
        <w:rPr>
          <w:sz w:val="28"/>
          <w:szCs w:val="28"/>
        </w:rPr>
        <w:tab/>
      </w:r>
      <w:r w:rsidRPr="000F0526">
        <w:rPr>
          <w:sz w:val="28"/>
          <w:szCs w:val="28"/>
        </w:rPr>
        <w:tab/>
      </w:r>
      <w:r w:rsidRPr="000F0526">
        <w:rPr>
          <w:sz w:val="28"/>
          <w:szCs w:val="28"/>
        </w:rPr>
        <w:tab/>
        <w:t>В.Л.Квурт</w:t>
      </w:r>
      <w:r w:rsidRPr="000F052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2F46B" w14:textId="77777777" w:rsidR="004863C7" w:rsidRDefault="004863C7">
      <w:r>
        <w:separator/>
      </w:r>
    </w:p>
  </w:endnote>
  <w:endnote w:type="continuationSeparator" w:id="0">
    <w:p w14:paraId="2D3B899D" w14:textId="77777777" w:rsidR="004863C7" w:rsidRDefault="00486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836BF" w14:textId="77777777" w:rsidR="004863C7" w:rsidRDefault="004863C7">
      <w:r>
        <w:separator/>
      </w:r>
    </w:p>
  </w:footnote>
  <w:footnote w:type="continuationSeparator" w:id="0">
    <w:p w14:paraId="7C95B96A" w14:textId="77777777" w:rsidR="004863C7" w:rsidRDefault="00486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52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63C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68178-195D-4DA6-9A8C-DAEB280D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1457</Words>
  <Characters>831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2024-06-06T08:18:00Z</dcterms:modified>
</cp:coreProperties>
</file>