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"Будівництво ливневої каналізації на перехресті вулиць Львівська-Руська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D09CA3" w14:textId="77777777" w:rsidR="00A0490B" w:rsidRPr="00A0490B" w:rsidRDefault="00A0490B" w:rsidP="00A0490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0490B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37EF8BE" w14:textId="77777777" w:rsidR="00A0490B" w:rsidRPr="00A0490B" w:rsidRDefault="00A0490B" w:rsidP="00A0490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A0490B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DEEFFED" w14:textId="0F21CF74" w:rsidR="00A0490B" w:rsidRPr="00A0490B" w:rsidRDefault="00A0490B" w:rsidP="00A0490B">
      <w:pPr>
        <w:rPr>
          <w:rFonts w:eastAsia="Calibri"/>
          <w:sz w:val="28"/>
          <w:szCs w:val="28"/>
          <w:lang w:eastAsia="en-US"/>
        </w:rPr>
      </w:pPr>
      <w:r w:rsidRPr="00A0490B">
        <w:rPr>
          <w:rFonts w:eastAsia="Calibri"/>
          <w:sz w:val="28"/>
          <w:szCs w:val="28"/>
          <w:lang w:eastAsia="en-US"/>
        </w:rPr>
        <w:t xml:space="preserve">1. Затвердити  робочий проект на «Будівництво </w:t>
      </w:r>
      <w:r w:rsidRPr="00A0490B">
        <w:rPr>
          <w:sz w:val="28"/>
          <w:szCs w:val="28"/>
        </w:rPr>
        <w:t>ливневої каналізації на перехресті вулиць Львівська-Руська у м.Винники"</w:t>
      </w:r>
    </w:p>
    <w:p w14:paraId="14DCF134" w14:textId="77777777" w:rsidR="00A0490B" w:rsidRPr="00A0490B" w:rsidRDefault="00A0490B" w:rsidP="00A0490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0490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B1E2404" w14:textId="77777777" w:rsidR="00A0490B" w:rsidRPr="00A0490B" w:rsidRDefault="00A0490B" w:rsidP="00A0490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E589C46" w14:textId="77777777" w:rsidR="00A0490B" w:rsidRPr="00A0490B" w:rsidRDefault="00A0490B" w:rsidP="00A0490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0490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386FF5C8" w14:textId="77777777" w:rsidR="00A0490B" w:rsidRPr="00A0490B" w:rsidRDefault="00A0490B" w:rsidP="00A0490B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A0490B" w:rsidRDefault="00213958" w:rsidP="00471A72">
      <w:pPr>
        <w:rPr>
          <w:sz w:val="28"/>
          <w:szCs w:val="28"/>
        </w:rPr>
      </w:pPr>
    </w:p>
    <w:sectPr w:rsidR="00213958" w:rsidRPr="00A0490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DABC8" w14:textId="77777777" w:rsidR="00E56726" w:rsidRDefault="00E56726">
      <w:r>
        <w:separator/>
      </w:r>
    </w:p>
  </w:endnote>
  <w:endnote w:type="continuationSeparator" w:id="0">
    <w:p w14:paraId="2FCCDAE9" w14:textId="77777777" w:rsidR="00E56726" w:rsidRDefault="00E5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9C171" w14:textId="77777777" w:rsidR="00E56726" w:rsidRDefault="00E56726">
      <w:r>
        <w:separator/>
      </w:r>
    </w:p>
  </w:footnote>
  <w:footnote w:type="continuationSeparator" w:id="0">
    <w:p w14:paraId="410AF8BC" w14:textId="77777777" w:rsidR="00E56726" w:rsidRDefault="00E56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90B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672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45C26-08F4-4F0C-A4C1-5CF1BE0B0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2024-06-18T12:12:00Z</dcterms:modified>
</cp:coreProperties>
</file>