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 частинам житлового будинку по вул.Дмитерка, 47-б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9AB013" w14:textId="27D94506" w:rsidR="009D3DA1" w:rsidRPr="009D3DA1" w:rsidRDefault="009D3DA1" w:rsidP="007B0B7C">
      <w:pPr>
        <w:ind w:firstLine="720"/>
        <w:jc w:val="both"/>
        <w:rPr>
          <w:sz w:val="28"/>
          <w:szCs w:val="28"/>
        </w:rPr>
      </w:pPr>
      <w:r w:rsidRPr="009D3DA1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державну реєстрацію речових прав та їх обтяжень», Постановою КМУ від 02.07.2014р.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№228 «Про затвердження Положення про Міністерство юстиції України», відповідно до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Постанови КМУ від 25.12.2015р. №1127 «Про державну реєстрацію речових прав на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нерухоме майно та їх обтяжень», відповідно до Рішення виконавчого комітету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Винниківської міської ради від 26.02.2016р. №50 «Про внесення змін у рішення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присвоєння поштових номерів на об'єкти нерухомого майна у м. Винники», рішення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виконавчого комітету Винниківської міської ради від 27.12.2017р. №382, розглянувши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заяву гр. Залеська Г.І., беручи до уваги Витяг з Державного реєстру речових прав на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не</w:t>
      </w:r>
      <w:r w:rsidR="007B0B7C">
        <w:rPr>
          <w:sz w:val="28"/>
          <w:szCs w:val="28"/>
        </w:rPr>
        <w:t>рухоме майно про реє</w:t>
      </w:r>
      <w:r w:rsidRPr="009D3DA1">
        <w:rPr>
          <w:sz w:val="28"/>
          <w:szCs w:val="28"/>
        </w:rPr>
        <w:t>страцію права власності (і.н.в. 231701546 від 09.11.2020р.), Витяг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з Державного реєстру речових прав на нерухоме майно про реєстрацію права власності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(і.н.в. 139646535 від. 01.10.2018р.), висновок щодо технічної можливості поділу в натурі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об’єкта нерухомого майна виданий ТОВ «Галбудпроект» від 10.11.2020р., виконавчий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комітет Винниківської міської ради</w:t>
      </w:r>
    </w:p>
    <w:p w14:paraId="44F311BC" w14:textId="77777777" w:rsidR="009D3DA1" w:rsidRPr="009D3DA1" w:rsidRDefault="009D3DA1" w:rsidP="007B0B7C">
      <w:pPr>
        <w:jc w:val="center"/>
        <w:rPr>
          <w:sz w:val="28"/>
          <w:szCs w:val="28"/>
        </w:rPr>
      </w:pPr>
      <w:r w:rsidRPr="009D3DA1">
        <w:rPr>
          <w:sz w:val="28"/>
          <w:szCs w:val="28"/>
        </w:rPr>
        <w:t>ВИРІШИВ:</w:t>
      </w:r>
    </w:p>
    <w:p w14:paraId="54A47E80" w14:textId="77777777" w:rsidR="009D3DA1" w:rsidRPr="009D3DA1" w:rsidRDefault="009D3DA1" w:rsidP="009D3DA1">
      <w:pPr>
        <w:jc w:val="both"/>
        <w:rPr>
          <w:sz w:val="28"/>
          <w:szCs w:val="28"/>
        </w:rPr>
      </w:pPr>
    </w:p>
    <w:p w14:paraId="3236A08E" w14:textId="682C929F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1. Затвердити висновок міжвідомчої комісії виконкому Винниківської міської ради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(протокол №27 $06 від 01.10.2020р.) про те, що технічно можливо здійснити розподіл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індивідуального житлового будинку по вул. Дмитерка, 47-б у м. Винники на вісім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окремих квартир та закріпити окремі адреси за визначеними частинами</w:t>
      </w:r>
      <w:r w:rsidR="007B0B7C">
        <w:rPr>
          <w:sz w:val="28"/>
          <w:szCs w:val="28"/>
        </w:rPr>
        <w:t>.</w:t>
      </w:r>
    </w:p>
    <w:p w14:paraId="3B0216A2" w14:textId="2C8CBA04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2. За приміщеннями 1-го поверху індивідуального житлового будинку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по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вул.</w:t>
      </w:r>
    </w:p>
    <w:p w14:paraId="641C2520" w14:textId="68F00493" w:rsidR="009D3DA1" w:rsidRPr="009D3DA1" w:rsidRDefault="009D3DA1" w:rsidP="007B0B7C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Дмитерка,</w:t>
      </w:r>
      <w:r w:rsidR="007B0B7C">
        <w:rPr>
          <w:sz w:val="28"/>
          <w:szCs w:val="28"/>
        </w:rPr>
        <w:t xml:space="preserve"> 47-б </w:t>
      </w:r>
      <w:r w:rsidRPr="009D3DA1">
        <w:rPr>
          <w:sz w:val="28"/>
          <w:szCs w:val="28"/>
        </w:rPr>
        <w:t>у</w:t>
      </w:r>
      <w:r w:rsidR="007B0B7C">
        <w:rPr>
          <w:sz w:val="28"/>
          <w:szCs w:val="28"/>
        </w:rPr>
        <w:t xml:space="preserve"> м</w:t>
      </w:r>
      <w:r w:rsidRPr="009D3DA1">
        <w:rPr>
          <w:sz w:val="28"/>
          <w:szCs w:val="28"/>
        </w:rPr>
        <w:t>.Винники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закріпити адресу,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а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саме:</w:t>
      </w:r>
      <w:r w:rsidR="007B0B7C">
        <w:rPr>
          <w:sz w:val="28"/>
          <w:szCs w:val="28"/>
        </w:rPr>
        <w:t xml:space="preserve"> </w:t>
      </w:r>
      <w:r w:rsidR="007B0B7C" w:rsidRPr="007B0B7C">
        <w:rPr>
          <w:sz w:val="28"/>
          <w:szCs w:val="28"/>
        </w:rPr>
        <w:t>квартира</w:t>
      </w:r>
      <w:r w:rsidR="007B0B7C">
        <w:rPr>
          <w:sz w:val="28"/>
          <w:szCs w:val="28"/>
        </w:rPr>
        <w:t xml:space="preserve"> №1</w:t>
      </w:r>
      <w:r w:rsidR="007B0B7C" w:rsidRP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 xml:space="preserve">(rр. Залеська Г. </w:t>
      </w:r>
      <w:r w:rsidR="007B0B7C">
        <w:rPr>
          <w:sz w:val="28"/>
          <w:szCs w:val="28"/>
        </w:rPr>
        <w:t>І.</w:t>
      </w:r>
      <w:r w:rsidRPr="009D3DA1">
        <w:rPr>
          <w:sz w:val="28"/>
          <w:szCs w:val="28"/>
        </w:rPr>
        <w:t>) вул. Дмитерка, 47-</w:t>
      </w:r>
      <w:r w:rsidR="007B0B7C">
        <w:rPr>
          <w:sz w:val="28"/>
          <w:szCs w:val="28"/>
        </w:rPr>
        <w:t>б</w:t>
      </w:r>
      <w:r w:rsidRPr="009D3DA1">
        <w:rPr>
          <w:sz w:val="28"/>
          <w:szCs w:val="28"/>
        </w:rPr>
        <w:t xml:space="preserve"> у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м. Винники</w:t>
      </w:r>
      <w:r w:rsidR="007B0B7C">
        <w:rPr>
          <w:sz w:val="28"/>
          <w:szCs w:val="28"/>
        </w:rPr>
        <w:t>.</w:t>
      </w:r>
    </w:p>
    <w:p w14:paraId="37578B48" w14:textId="3A4994C6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lastRenderedPageBreak/>
        <w:t>Загальна площа квартири №1 становитиме — 62,5 кв.м,, житлова площа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становитиме — 18,1 кв.м.</w:t>
      </w:r>
    </w:p>
    <w:p w14:paraId="09D7E4E2" w14:textId="0E985EDF" w:rsidR="009D3DA1" w:rsidRPr="009D3DA1" w:rsidRDefault="007B0B7C" w:rsidP="009D3DA1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D3DA1" w:rsidRPr="009D3DA1">
        <w:rPr>
          <w:sz w:val="28"/>
          <w:szCs w:val="28"/>
        </w:rPr>
        <w:t xml:space="preserve"> За приміщеннями 1-го поверху індивідуального житлового будинку по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вул. Дмитерка, 47-б у м.Винники закріпити адресу, а саме: квартира №2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(гр. Залеська Г.І.) в</w:t>
      </w:r>
      <w:r>
        <w:rPr>
          <w:sz w:val="28"/>
          <w:szCs w:val="28"/>
        </w:rPr>
        <w:t>ул. Дмитерка, 47-б у м. Винники.</w:t>
      </w:r>
    </w:p>
    <w:p w14:paraId="1A257759" w14:textId="2D5509CD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Загальна площа квартири №2 становитиме — 49,0 кв.м., житлова площа становитиме —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 xml:space="preserve">24,9 </w:t>
      </w:r>
      <w:r w:rsidR="007B0B7C">
        <w:rPr>
          <w:sz w:val="28"/>
          <w:szCs w:val="28"/>
        </w:rPr>
        <w:t>кв.м</w:t>
      </w:r>
      <w:r w:rsidRPr="009D3DA1">
        <w:rPr>
          <w:sz w:val="28"/>
          <w:szCs w:val="28"/>
        </w:rPr>
        <w:t>.</w:t>
      </w:r>
    </w:p>
    <w:p w14:paraId="26BE5612" w14:textId="795BAC5B" w:rsidR="007B0B7C" w:rsidRPr="007B0B7C" w:rsidRDefault="007B0B7C" w:rsidP="007B0B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9D3DA1" w:rsidRPr="009D3DA1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приміщеннями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2-го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поверху індивідуального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житлов</w:t>
      </w:r>
      <w:r>
        <w:rPr>
          <w:sz w:val="28"/>
          <w:szCs w:val="28"/>
        </w:rPr>
        <w:t xml:space="preserve">ого </w:t>
      </w:r>
      <w:r w:rsidR="009D3DA1" w:rsidRPr="009D3DA1">
        <w:rPr>
          <w:sz w:val="28"/>
          <w:szCs w:val="28"/>
        </w:rPr>
        <w:t>будинку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7B0B7C">
        <w:rPr>
          <w:sz w:val="28"/>
          <w:szCs w:val="28"/>
        </w:rPr>
        <w:t>вул. Дмитерка, 47-б у м.Винники закріпити адресу,</w:t>
      </w:r>
      <w:r>
        <w:rPr>
          <w:sz w:val="28"/>
          <w:szCs w:val="28"/>
        </w:rPr>
        <w:t xml:space="preserve"> а саме: квартира №3</w:t>
      </w:r>
      <w:r w:rsidRPr="007B0B7C">
        <w:rPr>
          <w:sz w:val="28"/>
          <w:szCs w:val="28"/>
        </w:rPr>
        <w:t xml:space="preserve"> (гр. Залеська Г.І.) вул. Дмитерка, 47-б у м. Винники.</w:t>
      </w:r>
    </w:p>
    <w:p w14:paraId="2D706BD0" w14:textId="68594824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Загальна площа квартири №3 становитиме</w:t>
      </w:r>
      <w:r w:rsidR="007B0B7C">
        <w:rPr>
          <w:sz w:val="28"/>
          <w:szCs w:val="28"/>
        </w:rPr>
        <w:t xml:space="preserve"> - </w:t>
      </w:r>
      <w:r w:rsidRPr="009D3DA1">
        <w:rPr>
          <w:sz w:val="28"/>
          <w:szCs w:val="28"/>
        </w:rPr>
        <w:t>64,2</w:t>
      </w:r>
      <w:r w:rsidR="007B0B7C">
        <w:rPr>
          <w:sz w:val="28"/>
          <w:szCs w:val="28"/>
        </w:rPr>
        <w:t xml:space="preserve"> кв.м.</w:t>
      </w:r>
      <w:r w:rsidRPr="009D3DA1">
        <w:rPr>
          <w:sz w:val="28"/>
          <w:szCs w:val="28"/>
        </w:rPr>
        <w:t>, житлова площа становитиме</w:t>
      </w:r>
      <w:r w:rsidR="007B0B7C">
        <w:rPr>
          <w:sz w:val="28"/>
          <w:szCs w:val="28"/>
        </w:rPr>
        <w:t xml:space="preserve"> - </w:t>
      </w:r>
      <w:r w:rsidRPr="009D3DA1">
        <w:rPr>
          <w:sz w:val="28"/>
          <w:szCs w:val="28"/>
        </w:rPr>
        <w:t>19,6</w:t>
      </w:r>
      <w:r w:rsidR="007B0B7C">
        <w:rPr>
          <w:sz w:val="28"/>
          <w:szCs w:val="28"/>
        </w:rPr>
        <w:t xml:space="preserve"> кв.м</w:t>
      </w:r>
      <w:r w:rsidRPr="009D3DA1">
        <w:rPr>
          <w:sz w:val="28"/>
          <w:szCs w:val="28"/>
        </w:rPr>
        <w:t>.</w:t>
      </w:r>
    </w:p>
    <w:p w14:paraId="40C4B83D" w14:textId="34F1AA4D" w:rsidR="007B0B7C" w:rsidRPr="007B0B7C" w:rsidRDefault="009D3DA1" w:rsidP="007B0B7C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5.</w:t>
      </w:r>
      <w:r w:rsidR="007B0B7C" w:rsidRPr="007B0B7C">
        <w:rPr>
          <w:sz w:val="28"/>
          <w:szCs w:val="28"/>
        </w:rPr>
        <w:t xml:space="preserve"> За приміщеннями 2-го поверху індивідуального житлового будинку по вул. Дмитерка, 47-б у м.Винники закріпити адресу,</w:t>
      </w:r>
      <w:r w:rsidR="007B0B7C">
        <w:rPr>
          <w:sz w:val="28"/>
          <w:szCs w:val="28"/>
        </w:rPr>
        <w:t xml:space="preserve"> а саме: квартира №4</w:t>
      </w:r>
      <w:r w:rsidR="007B0B7C" w:rsidRPr="007B0B7C">
        <w:rPr>
          <w:sz w:val="28"/>
          <w:szCs w:val="28"/>
        </w:rPr>
        <w:t xml:space="preserve"> (гр. Залеська Г.І.) вул. Дмитерка, 47-б у м. Винники.</w:t>
      </w:r>
    </w:p>
    <w:p w14:paraId="4CDC430E" w14:textId="4E9B161D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Загальна площа квартири №4 становитиме — 50,8 кв.м,, житлова площа становитиме</w:t>
      </w:r>
      <w:r w:rsidR="007B0B7C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14,7</w:t>
      </w:r>
      <w:r w:rsidR="007B0B7C">
        <w:rPr>
          <w:sz w:val="28"/>
          <w:szCs w:val="28"/>
        </w:rPr>
        <w:t xml:space="preserve">  кв.м.</w:t>
      </w:r>
    </w:p>
    <w:p w14:paraId="7E26075E" w14:textId="1CB23D7D" w:rsidR="007B0B7C" w:rsidRPr="007B0B7C" w:rsidRDefault="009D3DA1" w:rsidP="007B0B7C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6.</w:t>
      </w:r>
      <w:r w:rsidR="007B0B7C" w:rsidRPr="007B0B7C">
        <w:rPr>
          <w:sz w:val="28"/>
          <w:szCs w:val="28"/>
        </w:rPr>
        <w:t xml:space="preserve"> За приміщеннями </w:t>
      </w:r>
      <w:r w:rsidR="007B0B7C">
        <w:rPr>
          <w:sz w:val="28"/>
          <w:szCs w:val="28"/>
        </w:rPr>
        <w:t>3</w:t>
      </w:r>
      <w:r w:rsidR="007B0B7C" w:rsidRPr="007B0B7C">
        <w:rPr>
          <w:sz w:val="28"/>
          <w:szCs w:val="28"/>
        </w:rPr>
        <w:t>-го поверху індивідуального житлового будинку по вул. Дмитерка, 47-б у м.Винники закріпити адресу,</w:t>
      </w:r>
      <w:r w:rsidR="007B0B7C">
        <w:rPr>
          <w:sz w:val="28"/>
          <w:szCs w:val="28"/>
        </w:rPr>
        <w:t xml:space="preserve"> а саме: квартира №5</w:t>
      </w:r>
      <w:r w:rsidR="007B0B7C" w:rsidRPr="007B0B7C">
        <w:rPr>
          <w:sz w:val="28"/>
          <w:szCs w:val="28"/>
        </w:rPr>
        <w:t xml:space="preserve"> (гр. Залеська Г.І.) вул. Дмитерка, 47-б у м. Винники.</w:t>
      </w:r>
    </w:p>
    <w:p w14:paraId="6E3BA381" w14:textId="42C8DDB4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Загальна площа квартири №5 становитиме — 64,6 кв.м. житлова площа становитиме</w:t>
      </w:r>
      <w:r w:rsidR="001A46B6">
        <w:rPr>
          <w:sz w:val="28"/>
          <w:szCs w:val="28"/>
        </w:rPr>
        <w:t xml:space="preserve"> 18,0 кв.м.</w:t>
      </w:r>
    </w:p>
    <w:p w14:paraId="758AF96F" w14:textId="269CF800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7. За приміщеннями 3-го поверху індивідуального житлового будинку по</w:t>
      </w:r>
      <w:r w:rsidR="001A46B6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вул. Дмитерка, 47-б у м. Винники закрі</w:t>
      </w:r>
      <w:r w:rsidR="001A46B6">
        <w:rPr>
          <w:sz w:val="28"/>
          <w:szCs w:val="28"/>
        </w:rPr>
        <w:t xml:space="preserve">пити адресу, а саме: квартира №6 </w:t>
      </w:r>
      <w:r w:rsidRPr="009D3DA1">
        <w:rPr>
          <w:sz w:val="28"/>
          <w:szCs w:val="28"/>
        </w:rPr>
        <w:t>(гр. Залеська Г.І.) вул. Дмитерка, 47-б у м. Винники.</w:t>
      </w:r>
    </w:p>
    <w:p w14:paraId="0536EF8E" w14:textId="1267A229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Загальна площа квартири №6 становитиме — 50,2 кв.м., житлова площа становитиме —</w:t>
      </w:r>
      <w:r w:rsidR="001A46B6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24,9 кв.м</w:t>
      </w:r>
    </w:p>
    <w:p w14:paraId="6EAF14DD" w14:textId="799422AA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8. За приміщеннями мансардного поверху індивідуального житлового будинку по</w:t>
      </w:r>
      <w:r w:rsidR="001A46B6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вул. Дмитерка, 47-</w:t>
      </w:r>
      <w:r w:rsidR="001A46B6">
        <w:rPr>
          <w:sz w:val="28"/>
          <w:szCs w:val="28"/>
        </w:rPr>
        <w:t>б</w:t>
      </w:r>
      <w:r w:rsidRPr="009D3DA1">
        <w:rPr>
          <w:sz w:val="28"/>
          <w:szCs w:val="28"/>
        </w:rPr>
        <w:t xml:space="preserve"> у м. Винники закріпити адресу, а саме: квартира №7</w:t>
      </w:r>
      <w:r w:rsidR="001A46B6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(гр. Залеська Г.І.) вул. Дмитерка, 47-б у м. Винники</w:t>
      </w:r>
    </w:p>
    <w:p w14:paraId="749C89EA" w14:textId="5C2259A6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Загальна площа квартири №7 становитиме — 64,3 кв.м., житлова площа становитиме</w:t>
      </w:r>
      <w:r w:rsidR="001A46B6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30,9</w:t>
      </w:r>
      <w:r w:rsidR="001A46B6">
        <w:rPr>
          <w:sz w:val="28"/>
          <w:szCs w:val="28"/>
        </w:rPr>
        <w:t xml:space="preserve"> кв.м</w:t>
      </w:r>
      <w:r w:rsidRPr="009D3DA1">
        <w:rPr>
          <w:sz w:val="28"/>
          <w:szCs w:val="28"/>
        </w:rPr>
        <w:t>.</w:t>
      </w:r>
    </w:p>
    <w:p w14:paraId="1A475738" w14:textId="2B71FA11" w:rsidR="009D3DA1" w:rsidRPr="009D3DA1" w:rsidRDefault="001A46B6" w:rsidP="009D3D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9D3DA1" w:rsidRPr="009D3DA1">
        <w:rPr>
          <w:sz w:val="28"/>
          <w:szCs w:val="28"/>
        </w:rPr>
        <w:t>За приміщеннями мансардного поверху індивідуального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житлового будинку по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вул. Дмитерка, 47-</w:t>
      </w:r>
      <w:r>
        <w:rPr>
          <w:sz w:val="28"/>
          <w:szCs w:val="28"/>
        </w:rPr>
        <w:t>б</w:t>
      </w:r>
      <w:r w:rsidR="009D3DA1" w:rsidRPr="009D3DA1">
        <w:rPr>
          <w:sz w:val="28"/>
          <w:szCs w:val="28"/>
        </w:rPr>
        <w:t xml:space="preserve"> у м. Винники закр</w:t>
      </w:r>
      <w:r>
        <w:rPr>
          <w:sz w:val="28"/>
          <w:szCs w:val="28"/>
        </w:rPr>
        <w:t>іпити адресу, а саме: квартира №</w:t>
      </w:r>
      <w:r w:rsidR="009D3DA1" w:rsidRPr="009D3DA1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9D3DA1" w:rsidRPr="009D3DA1">
        <w:rPr>
          <w:sz w:val="28"/>
          <w:szCs w:val="28"/>
        </w:rPr>
        <w:t>(гр. Залеська Г.І.) вул. Дмитерка, 47-</w:t>
      </w:r>
      <w:r>
        <w:rPr>
          <w:sz w:val="28"/>
          <w:szCs w:val="28"/>
        </w:rPr>
        <w:t>б</w:t>
      </w:r>
      <w:r w:rsidR="009D3DA1" w:rsidRPr="009D3DA1">
        <w:rPr>
          <w:sz w:val="28"/>
          <w:szCs w:val="28"/>
        </w:rPr>
        <w:t xml:space="preserve"> у м. Винники.</w:t>
      </w:r>
    </w:p>
    <w:p w14:paraId="4C919086" w14:textId="7F15776D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Загальна площа квартири №8 становитиме — 49,5 кв.м., житлова площа становитиме</w:t>
      </w:r>
      <w:r w:rsidR="001A46B6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24.6 кв.м.</w:t>
      </w:r>
    </w:p>
    <w:p w14:paraId="3E784D40" w14:textId="64283AAA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2</w:t>
      </w:r>
      <w:r w:rsidR="001A46B6">
        <w:rPr>
          <w:sz w:val="28"/>
          <w:szCs w:val="28"/>
        </w:rPr>
        <w:t xml:space="preserve">. </w:t>
      </w:r>
      <w:r w:rsidRPr="009D3DA1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 w:rsidR="001A46B6">
        <w:rPr>
          <w:sz w:val="28"/>
          <w:szCs w:val="28"/>
        </w:rPr>
        <w:t xml:space="preserve"> </w:t>
      </w:r>
      <w:r w:rsidRPr="009D3DA1">
        <w:rPr>
          <w:sz w:val="28"/>
          <w:szCs w:val="28"/>
        </w:rPr>
        <w:t>питань житлово-комунальн</w:t>
      </w:r>
      <w:r w:rsidR="001A46B6">
        <w:rPr>
          <w:sz w:val="28"/>
          <w:szCs w:val="28"/>
        </w:rPr>
        <w:t>ого господарства та фінансової п</w:t>
      </w:r>
      <w:r w:rsidRPr="009D3DA1">
        <w:rPr>
          <w:sz w:val="28"/>
          <w:szCs w:val="28"/>
        </w:rPr>
        <w:t>олітики</w:t>
      </w:r>
      <w:r w:rsidR="001A46B6">
        <w:rPr>
          <w:sz w:val="28"/>
          <w:szCs w:val="28"/>
        </w:rPr>
        <w:t>.</w:t>
      </w:r>
    </w:p>
    <w:p w14:paraId="283855C9" w14:textId="77777777" w:rsidR="009D3DA1" w:rsidRPr="009D3DA1" w:rsidRDefault="009D3DA1" w:rsidP="009D3DA1">
      <w:pPr>
        <w:jc w:val="both"/>
        <w:rPr>
          <w:sz w:val="28"/>
          <w:szCs w:val="28"/>
        </w:rPr>
      </w:pPr>
    </w:p>
    <w:p w14:paraId="143FC914" w14:textId="77777777" w:rsidR="009D3DA1" w:rsidRPr="009D3DA1" w:rsidRDefault="009D3DA1" w:rsidP="009D3DA1">
      <w:pPr>
        <w:jc w:val="both"/>
        <w:rPr>
          <w:sz w:val="28"/>
          <w:szCs w:val="28"/>
        </w:rPr>
      </w:pPr>
    </w:p>
    <w:p w14:paraId="55E31C86" w14:textId="0A75E452" w:rsidR="009D3DA1" w:rsidRPr="009D3DA1" w:rsidRDefault="009D3DA1" w:rsidP="009D3DA1">
      <w:pPr>
        <w:jc w:val="both"/>
        <w:rPr>
          <w:sz w:val="28"/>
          <w:szCs w:val="28"/>
        </w:rPr>
      </w:pPr>
      <w:r w:rsidRPr="009D3DA1">
        <w:rPr>
          <w:sz w:val="28"/>
          <w:szCs w:val="28"/>
        </w:rPr>
        <w:t>Міський голова</w:t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r w:rsidR="001A46B6">
        <w:rPr>
          <w:sz w:val="28"/>
          <w:szCs w:val="28"/>
        </w:rPr>
        <w:tab/>
      </w:r>
      <w:bookmarkStart w:id="1" w:name="_GoBack"/>
      <w:bookmarkEnd w:id="1"/>
      <w:r w:rsidRPr="009D3DA1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A51DC" w14:textId="77777777" w:rsidR="00873140" w:rsidRDefault="00873140">
      <w:r>
        <w:separator/>
      </w:r>
    </w:p>
  </w:endnote>
  <w:endnote w:type="continuationSeparator" w:id="0">
    <w:p w14:paraId="38BCFFA6" w14:textId="77777777" w:rsidR="00873140" w:rsidRDefault="0087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F3B49" w14:textId="77777777" w:rsidR="00873140" w:rsidRDefault="00873140">
      <w:r>
        <w:separator/>
      </w:r>
    </w:p>
  </w:footnote>
  <w:footnote w:type="continuationSeparator" w:id="0">
    <w:p w14:paraId="56037FBE" w14:textId="77777777" w:rsidR="00873140" w:rsidRDefault="00873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6B6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0B7C"/>
    <w:rsid w:val="007D3399"/>
    <w:rsid w:val="007E1906"/>
    <w:rsid w:val="00844DE4"/>
    <w:rsid w:val="00872FDE"/>
    <w:rsid w:val="00873140"/>
    <w:rsid w:val="008824A2"/>
    <w:rsid w:val="008C6E6E"/>
    <w:rsid w:val="008E2971"/>
    <w:rsid w:val="009060A4"/>
    <w:rsid w:val="00935669"/>
    <w:rsid w:val="00941AD8"/>
    <w:rsid w:val="009917ED"/>
    <w:rsid w:val="009B3FB6"/>
    <w:rsid w:val="009D3DA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4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7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8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2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3EF51-CAC5-42D3-A78B-32E833355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109</TotalTime>
  <Pages>2</Pages>
  <Words>2759</Words>
  <Characters>1573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2024-11-12T11:37:00Z</dcterms:modified>
</cp:coreProperties>
</file>