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реконструкцію гаражу на земельній ділянці по вул. Крип'якевича, 6 (к/н 4610160300:03:002:0133)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C0ABCA" w14:textId="36B6184A" w:rsidR="005365EE" w:rsidRPr="005365EE" w:rsidRDefault="005365EE" w:rsidP="005365EE">
      <w:pPr>
        <w:ind w:firstLine="720"/>
        <w:jc w:val="both"/>
        <w:rPr>
          <w:sz w:val="28"/>
          <w:szCs w:val="28"/>
        </w:rPr>
      </w:pPr>
      <w:r w:rsidRPr="005365EE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основи містобудування» ст.14, «Про регулювання містобудівної діяльності», розглянувши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заяву гр. Патька М.Б., беручи до уваги Витяги з Державного реєстру речових прав на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нерухоме майно про реєстрацію права власності (і.н.в. 161893469 від 02.04.2019р., і.н.в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162068900 від 03.04.2019р.), Витяг з Державного земельного кадастру про земельну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ділянку (н.в. НВ-4614492512020 від 03.11.2020р.), Містобудівний розрахунок з техніко-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економічними показниками, виконком Винниківської міської</w:t>
      </w:r>
    </w:p>
    <w:p w14:paraId="568B1144" w14:textId="77777777" w:rsidR="005365EE" w:rsidRPr="005365EE" w:rsidRDefault="005365EE" w:rsidP="005365EE">
      <w:pPr>
        <w:jc w:val="both"/>
        <w:rPr>
          <w:sz w:val="28"/>
          <w:szCs w:val="28"/>
        </w:rPr>
      </w:pPr>
    </w:p>
    <w:p w14:paraId="2A974E3B" w14:textId="77777777" w:rsidR="005365EE" w:rsidRPr="005365EE" w:rsidRDefault="005365EE" w:rsidP="005365EE">
      <w:pPr>
        <w:jc w:val="center"/>
        <w:rPr>
          <w:sz w:val="28"/>
          <w:szCs w:val="28"/>
        </w:rPr>
      </w:pPr>
      <w:r w:rsidRPr="005365EE">
        <w:rPr>
          <w:sz w:val="28"/>
          <w:szCs w:val="28"/>
        </w:rPr>
        <w:t>ВИРІШИВ:</w:t>
      </w:r>
    </w:p>
    <w:p w14:paraId="09A1010F" w14:textId="77777777" w:rsidR="005365EE" w:rsidRPr="005365EE" w:rsidRDefault="005365EE" w:rsidP="005365EE">
      <w:pPr>
        <w:jc w:val="both"/>
        <w:rPr>
          <w:sz w:val="28"/>
          <w:szCs w:val="28"/>
        </w:rPr>
      </w:pPr>
    </w:p>
    <w:p w14:paraId="3C52A0AF" w14:textId="3608B0CB" w:rsidR="005365EE" w:rsidRPr="005365EE" w:rsidRDefault="005365EE" w:rsidP="005365EE">
      <w:pPr>
        <w:jc w:val="both"/>
        <w:rPr>
          <w:sz w:val="28"/>
          <w:szCs w:val="28"/>
        </w:rPr>
      </w:pPr>
      <w:r w:rsidRPr="005365EE">
        <w:rPr>
          <w:sz w:val="28"/>
          <w:szCs w:val="28"/>
        </w:rPr>
        <w:t>1. Надати гр. Патьку Миколі Богдановичу містобудівні умови та обмеження на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проектування та реконструкцію гаражу на земельній</w:t>
      </w:r>
      <w:r>
        <w:rPr>
          <w:sz w:val="28"/>
          <w:szCs w:val="28"/>
        </w:rPr>
        <w:t xml:space="preserve"> ділянці по вул. Крип’якевича, 6 </w:t>
      </w:r>
      <w:r w:rsidRPr="005365EE">
        <w:rPr>
          <w:sz w:val="28"/>
          <w:szCs w:val="28"/>
        </w:rPr>
        <w:t>(к/н 4610160300:03:002:0133) у м. Винники.</w:t>
      </w:r>
    </w:p>
    <w:p w14:paraId="6BCB9DAF" w14:textId="54BBB97B" w:rsidR="005365EE" w:rsidRPr="005365EE" w:rsidRDefault="005365EE" w:rsidP="005365EE">
      <w:pPr>
        <w:jc w:val="both"/>
        <w:rPr>
          <w:sz w:val="28"/>
          <w:szCs w:val="28"/>
        </w:rPr>
      </w:pPr>
      <w:r w:rsidRPr="005365E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проектування та реконструкцію гаражу на земельній ділянці по вул. Крип</w:t>
      </w:r>
      <w:r>
        <w:rPr>
          <w:sz w:val="28"/>
          <w:szCs w:val="28"/>
          <w:lang w:val="en-US"/>
        </w:rPr>
        <w:t>’</w:t>
      </w:r>
      <w:r w:rsidRPr="005365EE">
        <w:rPr>
          <w:sz w:val="28"/>
          <w:szCs w:val="28"/>
        </w:rPr>
        <w:t xml:space="preserve">якевича, </w:t>
      </w:r>
      <w:r>
        <w:rPr>
          <w:sz w:val="28"/>
          <w:szCs w:val="28"/>
        </w:rPr>
        <w:t>6</w:t>
      </w:r>
      <w:r>
        <w:rPr>
          <w:sz w:val="28"/>
          <w:szCs w:val="28"/>
          <w:lang w:val="en-US"/>
        </w:rPr>
        <w:t xml:space="preserve"> </w:t>
      </w:r>
      <w:r w:rsidRPr="005365EE">
        <w:rPr>
          <w:sz w:val="28"/>
          <w:szCs w:val="28"/>
        </w:rPr>
        <w:t>(к/н 4610160300:03:002:0133) у м. Винники.</w:t>
      </w:r>
    </w:p>
    <w:p w14:paraId="7D6D3A15" w14:textId="64D6097D" w:rsidR="005365EE" w:rsidRPr="005365EE" w:rsidRDefault="005365EE" w:rsidP="005365EE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3. </w:t>
      </w:r>
      <w:r w:rsidRPr="005365EE">
        <w:rPr>
          <w:sz w:val="28"/>
          <w:szCs w:val="28"/>
        </w:rPr>
        <w:t>Зобов’язати гр. Патька М.Б.:</w:t>
      </w:r>
    </w:p>
    <w:p w14:paraId="387ECAC0" w14:textId="05BE6C8C" w:rsidR="005365EE" w:rsidRPr="005365EE" w:rsidRDefault="005365EE" w:rsidP="005365EE">
      <w:pPr>
        <w:jc w:val="both"/>
        <w:rPr>
          <w:sz w:val="28"/>
          <w:szCs w:val="28"/>
        </w:rPr>
      </w:pPr>
      <w:r w:rsidRPr="005365EE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51770774" w14:textId="28EB6606" w:rsidR="005365EE" w:rsidRPr="005365EE" w:rsidRDefault="005365EE" w:rsidP="005365EE">
      <w:pPr>
        <w:jc w:val="both"/>
        <w:rPr>
          <w:sz w:val="28"/>
          <w:szCs w:val="28"/>
        </w:rPr>
      </w:pPr>
      <w:r w:rsidRPr="005365EE">
        <w:rPr>
          <w:sz w:val="28"/>
          <w:szCs w:val="28"/>
        </w:rPr>
        <w:t>3.2. Розробити робочий проект та провести його експертизу згідно чинного</w:t>
      </w:r>
      <w:r>
        <w:rPr>
          <w:sz w:val="28"/>
          <w:szCs w:val="28"/>
        </w:rPr>
        <w:t xml:space="preserve"> законодавства.</w:t>
      </w:r>
    </w:p>
    <w:p w14:paraId="4CA9229A" w14:textId="7F8E2D49" w:rsidR="005365EE" w:rsidRPr="005365EE" w:rsidRDefault="005365EE" w:rsidP="005365E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</w:t>
      </w:r>
      <w:r w:rsidRPr="005365EE">
        <w:rPr>
          <w:sz w:val="28"/>
          <w:szCs w:val="28"/>
        </w:rPr>
        <w:t xml:space="preserve"> Отримати дозвіл у ВКП «Добробут» на порушення благоустрою та укласти договір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про здійснення нагляду за відновлення об’єктів благоустрою та усунення пошкоджень цих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об’єктів в наслідок виконання робіт на території м. Винники.</w:t>
      </w:r>
    </w:p>
    <w:p w14:paraId="395FE640" w14:textId="36F04E2B" w:rsidR="005365EE" w:rsidRPr="005365EE" w:rsidRDefault="005365EE" w:rsidP="005365EE">
      <w:pPr>
        <w:jc w:val="both"/>
        <w:rPr>
          <w:sz w:val="28"/>
          <w:szCs w:val="28"/>
        </w:rPr>
      </w:pPr>
      <w:r w:rsidRPr="005365EE">
        <w:rPr>
          <w:sz w:val="28"/>
          <w:szCs w:val="28"/>
        </w:rPr>
        <w:t>3.4. Звернутись в Департамент ДАБІ У Львівській області для отримання дозвільних</w:t>
      </w:r>
      <w:r>
        <w:rPr>
          <w:sz w:val="28"/>
          <w:szCs w:val="28"/>
        </w:rPr>
        <w:t xml:space="preserve"> </w:t>
      </w:r>
      <w:r w:rsidRPr="005365EE">
        <w:rPr>
          <w:sz w:val="28"/>
          <w:szCs w:val="28"/>
        </w:rPr>
        <w:t>документів, які дають право на початок виконання будівельних робіт</w:t>
      </w:r>
      <w:r>
        <w:rPr>
          <w:sz w:val="28"/>
          <w:szCs w:val="28"/>
        </w:rPr>
        <w:t>.</w:t>
      </w:r>
    </w:p>
    <w:p w14:paraId="3A3F2538" w14:textId="2AC6C6A7" w:rsidR="005365EE" w:rsidRPr="005365EE" w:rsidRDefault="005365EE" w:rsidP="005365EE">
      <w:pPr>
        <w:jc w:val="both"/>
        <w:rPr>
          <w:sz w:val="28"/>
          <w:szCs w:val="28"/>
        </w:rPr>
      </w:pPr>
      <w:r w:rsidRPr="005365EE">
        <w:rPr>
          <w:sz w:val="28"/>
          <w:szCs w:val="28"/>
        </w:rPr>
        <w:t>3.5</w:t>
      </w:r>
      <w:r>
        <w:rPr>
          <w:sz w:val="28"/>
          <w:szCs w:val="28"/>
        </w:rPr>
        <w:t>.</w:t>
      </w:r>
      <w:r w:rsidRPr="005365EE">
        <w:rPr>
          <w:sz w:val="28"/>
          <w:szCs w:val="28"/>
        </w:rPr>
        <w:t xml:space="preserve"> Повідомити про початок виконання будівельних робіт Департамент ДАБ</w:t>
      </w:r>
      <w:r>
        <w:rPr>
          <w:sz w:val="28"/>
          <w:szCs w:val="28"/>
        </w:rPr>
        <w:t xml:space="preserve">І у </w:t>
      </w:r>
      <w:r w:rsidRPr="005365EE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02BB1040" w14:textId="77777777" w:rsidR="005365EE" w:rsidRPr="00FB5963" w:rsidRDefault="005365EE" w:rsidP="005365EE">
      <w:pPr>
        <w:jc w:val="both"/>
        <w:rPr>
          <w:sz w:val="28"/>
          <w:szCs w:val="28"/>
        </w:rPr>
      </w:pPr>
      <w:r w:rsidRPr="005365EE">
        <w:rPr>
          <w:sz w:val="28"/>
          <w:szCs w:val="28"/>
        </w:rPr>
        <w:t>3.6. Під час ведення будівельних робіт облаштувати будівельний майданчик</w:t>
      </w:r>
      <w:r>
        <w:rPr>
          <w:sz w:val="28"/>
          <w:szCs w:val="28"/>
        </w:rPr>
        <w:t xml:space="preserve">. </w:t>
      </w:r>
      <w:r w:rsidRPr="00FB5963">
        <w:rPr>
          <w:sz w:val="28"/>
          <w:szCs w:val="28"/>
        </w:rP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5D6B1C26" w14:textId="77777777" w:rsidR="005365EE" w:rsidRPr="00FB5963" w:rsidRDefault="005365EE" w:rsidP="005365EE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7123C0C9" w14:textId="17A6AB1A" w:rsidR="005365EE" w:rsidRPr="00FB5963" w:rsidRDefault="005365EE" w:rsidP="005365EE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B5963">
        <w:rPr>
          <w:sz w:val="28"/>
          <w:szCs w:val="28"/>
        </w:rPr>
        <w:t>.7. Укласти Договір про пайову участь з виконкомом Винниківської міської ради.</w:t>
      </w:r>
    </w:p>
    <w:p w14:paraId="03A7CDD8" w14:textId="68656923" w:rsidR="005365EE" w:rsidRPr="00FB5963" w:rsidRDefault="005365EE" w:rsidP="005365EE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B5963">
        <w:rPr>
          <w:sz w:val="28"/>
          <w:szCs w:val="28"/>
        </w:rPr>
        <w:t>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57907D75" w14:textId="77987538" w:rsidR="005365EE" w:rsidRPr="00FB5963" w:rsidRDefault="005365EE" w:rsidP="005365E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B5963">
        <w:rPr>
          <w:sz w:val="28"/>
          <w:szCs w:val="28"/>
        </w:rPr>
        <w:t xml:space="preserve">. Роз'яснити </w:t>
      </w:r>
      <w:r>
        <w:rPr>
          <w:sz w:val="28"/>
          <w:szCs w:val="28"/>
        </w:rPr>
        <w:t xml:space="preserve">гр. </w:t>
      </w:r>
      <w:r>
        <w:rPr>
          <w:sz w:val="28"/>
          <w:szCs w:val="28"/>
        </w:rPr>
        <w:t>Патьку М.Б.,</w:t>
      </w:r>
      <w:r w:rsidRPr="00FB5963">
        <w:rPr>
          <w:sz w:val="28"/>
          <w:szCs w:val="28"/>
        </w:rPr>
        <w:t xml:space="preserve"> що будівельні роботи можна розпочинати тільки після отримання відповідних дозволів, згідно державних норм та правил.</w:t>
      </w:r>
    </w:p>
    <w:p w14:paraId="5D29CEDD" w14:textId="2D34323A" w:rsidR="005365EE" w:rsidRPr="00FB5963" w:rsidRDefault="005365EE" w:rsidP="005365EE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bookmarkStart w:id="1" w:name="_GoBack"/>
      <w:bookmarkEnd w:id="1"/>
      <w:r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F1DA90" w14:textId="77777777" w:rsidR="005365EE" w:rsidRPr="00FB5963" w:rsidRDefault="005365EE" w:rsidP="005365EE">
      <w:pPr>
        <w:jc w:val="both"/>
        <w:rPr>
          <w:sz w:val="28"/>
          <w:szCs w:val="28"/>
        </w:rPr>
      </w:pPr>
    </w:p>
    <w:p w14:paraId="045A9DD5" w14:textId="77777777" w:rsidR="005365EE" w:rsidRPr="00FB5963" w:rsidRDefault="005365EE" w:rsidP="005365EE">
      <w:pPr>
        <w:jc w:val="both"/>
        <w:rPr>
          <w:sz w:val="28"/>
          <w:szCs w:val="28"/>
        </w:rPr>
      </w:pPr>
    </w:p>
    <w:p w14:paraId="2365ADDA" w14:textId="77777777" w:rsidR="005365EE" w:rsidRPr="00FB5963" w:rsidRDefault="005365EE" w:rsidP="005365EE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Міський голова</w:t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  <w:t>В.Л.Квурт</w:t>
      </w:r>
    </w:p>
    <w:p w14:paraId="01C471E0" w14:textId="3D125105" w:rsidR="00213958" w:rsidRDefault="00213958" w:rsidP="005365EE">
      <w:pPr>
        <w:jc w:val="both"/>
        <w:rPr>
          <w:sz w:val="28"/>
          <w:szCs w:val="28"/>
        </w:rPr>
      </w:pPr>
    </w:p>
    <w:p w14:paraId="11DEB629" w14:textId="77777777" w:rsidR="005365EE" w:rsidRPr="006F2805" w:rsidRDefault="005365EE" w:rsidP="005365EE">
      <w:pPr>
        <w:jc w:val="both"/>
        <w:rPr>
          <w:sz w:val="28"/>
          <w:szCs w:val="28"/>
        </w:rPr>
      </w:pPr>
    </w:p>
    <w:sectPr w:rsidR="005365EE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BA85C" w14:textId="77777777" w:rsidR="00BC217D" w:rsidRDefault="00BC217D">
      <w:r>
        <w:separator/>
      </w:r>
    </w:p>
  </w:endnote>
  <w:endnote w:type="continuationSeparator" w:id="0">
    <w:p w14:paraId="3AF3F607" w14:textId="77777777" w:rsidR="00BC217D" w:rsidRDefault="00BC2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A3D66" w14:textId="77777777" w:rsidR="00BC217D" w:rsidRDefault="00BC217D">
      <w:r>
        <w:separator/>
      </w:r>
    </w:p>
  </w:footnote>
  <w:footnote w:type="continuationSeparator" w:id="0">
    <w:p w14:paraId="5BBA08D4" w14:textId="77777777" w:rsidR="00BC217D" w:rsidRDefault="00BC2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65E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217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4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939EF-1B55-4A25-856F-CB0D71325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1963</Words>
  <Characters>1120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2024-11-25T09:46:00Z</dcterms:modified>
</cp:coreProperties>
</file>