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«Капітальний ремонт входу в підвальне приміщення у Народному домі по вул.Шевченка, 5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352DA3" w14:textId="77777777" w:rsidR="00DE1B2A" w:rsidRPr="00DE1B2A" w:rsidRDefault="00DE1B2A" w:rsidP="00DE1B2A">
      <w:pPr>
        <w:ind w:firstLine="708"/>
        <w:jc w:val="both"/>
        <w:rPr>
          <w:sz w:val="28"/>
          <w:szCs w:val="28"/>
        </w:rPr>
      </w:pPr>
      <w:r w:rsidRPr="00DE1B2A">
        <w:rPr>
          <w:sz w:val="28"/>
          <w:szCs w:val="28"/>
        </w:rPr>
        <w:t>Керуючись Законом України «Про місцеве самоврядування в Україні», враховуючи 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Винниківської міської ради</w:t>
      </w:r>
    </w:p>
    <w:p w14:paraId="7824841A" w14:textId="77777777" w:rsidR="00DE1B2A" w:rsidRPr="00DE1B2A" w:rsidRDefault="00DE1B2A" w:rsidP="00DE1B2A">
      <w:pPr>
        <w:jc w:val="both"/>
        <w:rPr>
          <w:sz w:val="28"/>
          <w:szCs w:val="28"/>
        </w:rPr>
      </w:pPr>
    </w:p>
    <w:p w14:paraId="2BECDAFF" w14:textId="77777777" w:rsidR="00DE1B2A" w:rsidRPr="00DE1B2A" w:rsidRDefault="00DE1B2A" w:rsidP="00DE1B2A">
      <w:pPr>
        <w:jc w:val="center"/>
        <w:rPr>
          <w:sz w:val="28"/>
          <w:szCs w:val="28"/>
        </w:rPr>
      </w:pPr>
      <w:r w:rsidRPr="00DE1B2A">
        <w:rPr>
          <w:sz w:val="28"/>
          <w:szCs w:val="28"/>
        </w:rPr>
        <w:t>ВИРІШИВ:</w:t>
      </w:r>
    </w:p>
    <w:p w14:paraId="389A44B9" w14:textId="77777777" w:rsidR="00DE1B2A" w:rsidRPr="00DE1B2A" w:rsidRDefault="00DE1B2A" w:rsidP="00DE1B2A">
      <w:pPr>
        <w:jc w:val="both"/>
        <w:rPr>
          <w:sz w:val="28"/>
          <w:szCs w:val="28"/>
        </w:rPr>
      </w:pPr>
    </w:p>
    <w:p w14:paraId="114B501E" w14:textId="77777777" w:rsidR="00DE1B2A" w:rsidRPr="00DE1B2A" w:rsidRDefault="00DE1B2A" w:rsidP="00DE1B2A">
      <w:pPr>
        <w:jc w:val="both"/>
        <w:rPr>
          <w:sz w:val="28"/>
          <w:szCs w:val="28"/>
        </w:rPr>
      </w:pPr>
      <w:r w:rsidRPr="00DE1B2A">
        <w:rPr>
          <w:sz w:val="28"/>
          <w:szCs w:val="28"/>
        </w:rPr>
        <w:t>1. Затвердити кошторисну документацію «Капітальний ремонт входу в підвальне приміщення у Народному домі по вул.Шевченка,5 у м.Винники».</w:t>
      </w:r>
    </w:p>
    <w:p w14:paraId="114D3963" w14:textId="77777777" w:rsidR="00DE1B2A" w:rsidRPr="00DE1B2A" w:rsidRDefault="00DE1B2A" w:rsidP="00DE1B2A">
      <w:pPr>
        <w:jc w:val="both"/>
        <w:rPr>
          <w:sz w:val="28"/>
          <w:szCs w:val="28"/>
        </w:rPr>
      </w:pPr>
      <w:r w:rsidRPr="00DE1B2A">
        <w:rPr>
          <w:sz w:val="28"/>
          <w:szCs w:val="28"/>
        </w:rPr>
        <w:t>2. Контроль за виконанням даного рішення залишаю за собою.</w:t>
      </w:r>
    </w:p>
    <w:p w14:paraId="5A9F3E11" w14:textId="77777777" w:rsidR="00DE1B2A" w:rsidRPr="00DE1B2A" w:rsidRDefault="00DE1B2A" w:rsidP="00DE1B2A">
      <w:pPr>
        <w:jc w:val="both"/>
        <w:rPr>
          <w:sz w:val="28"/>
          <w:szCs w:val="28"/>
        </w:rPr>
      </w:pPr>
    </w:p>
    <w:p w14:paraId="2A1CE75F" w14:textId="77777777" w:rsidR="00DE1B2A" w:rsidRPr="00DE1B2A" w:rsidRDefault="00DE1B2A" w:rsidP="00DE1B2A">
      <w:pPr>
        <w:jc w:val="both"/>
        <w:rPr>
          <w:sz w:val="28"/>
          <w:szCs w:val="28"/>
        </w:rPr>
      </w:pPr>
    </w:p>
    <w:p w14:paraId="31E4EF25" w14:textId="77777777" w:rsidR="00DE1B2A" w:rsidRPr="00DE1B2A" w:rsidRDefault="00DE1B2A" w:rsidP="00DE1B2A">
      <w:pPr>
        <w:jc w:val="both"/>
        <w:rPr>
          <w:sz w:val="28"/>
          <w:szCs w:val="28"/>
        </w:rPr>
      </w:pPr>
      <w:r w:rsidRPr="00DE1B2A">
        <w:rPr>
          <w:sz w:val="28"/>
          <w:szCs w:val="28"/>
        </w:rPr>
        <w:t>Міський голова</w:t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</w:r>
      <w:r w:rsidRPr="00DE1B2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7D00F" w14:textId="77777777" w:rsidR="00763358" w:rsidRDefault="00763358">
      <w:r>
        <w:separator/>
      </w:r>
    </w:p>
  </w:endnote>
  <w:endnote w:type="continuationSeparator" w:id="0">
    <w:p w14:paraId="16A4603D" w14:textId="77777777" w:rsidR="00763358" w:rsidRDefault="0076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5CB58" w14:textId="77777777" w:rsidR="00763358" w:rsidRDefault="00763358">
      <w:r>
        <w:separator/>
      </w:r>
    </w:p>
  </w:footnote>
  <w:footnote w:type="continuationSeparator" w:id="0">
    <w:p w14:paraId="19C4A660" w14:textId="77777777" w:rsidR="00763358" w:rsidRDefault="007633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335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B2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194DF-5865-41BB-9575-9FC4492F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2024-11-26T08:17:00Z</dcterms:modified>
</cp:coreProperties>
</file>