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видачу будівельного паспорта забудови земельної ділянки на проектування та будівництво садового будинку на земельній ділянці по вул. Б. Хмельницького (к/н 4610160300:07:001:0153) у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FBBCEB" w14:textId="77777777" w:rsidR="00EB2B38" w:rsidRPr="00EB2B38" w:rsidRDefault="00EB2B38" w:rsidP="00144C97">
      <w:pPr>
        <w:ind w:firstLine="720"/>
        <w:rPr>
          <w:sz w:val="28"/>
          <w:szCs w:val="28"/>
        </w:rPr>
      </w:pPr>
      <w:bookmarkStart w:id="1" w:name="_GoBack"/>
      <w:r w:rsidRPr="00EB2B38">
        <w:rPr>
          <w:sz w:val="28"/>
          <w:szCs w:val="28"/>
        </w:rPr>
        <w:t>Керуючись Законами України «Про місцеве самоврядування</w:t>
      </w:r>
    </w:p>
    <w:p w14:paraId="7A9AEE28" w14:textId="143D20EC" w:rsidR="00EB2B38" w:rsidRPr="00EB2B38" w:rsidRDefault="00EB2B38" w:rsidP="00EB2B38">
      <w:pPr>
        <w:rPr>
          <w:sz w:val="28"/>
          <w:szCs w:val="28"/>
        </w:rPr>
      </w:pPr>
      <w:r>
        <w:rPr>
          <w:sz w:val="28"/>
          <w:szCs w:val="28"/>
        </w:rPr>
        <w:t>Україні» ст.31, «Про о</w:t>
      </w:r>
      <w:r w:rsidRPr="00EB2B38">
        <w:rPr>
          <w:sz w:val="28"/>
          <w:szCs w:val="28"/>
        </w:rPr>
        <w:t>снови</w:t>
      </w:r>
      <w:r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05.07.2011p. №</w:t>
      </w:r>
      <w:r w:rsidRPr="00EB2B38">
        <w:rPr>
          <w:sz w:val="28"/>
          <w:szCs w:val="28"/>
        </w:rPr>
        <w:t>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31AA1072" w14:textId="212172AA" w:rsidR="00EB2B38" w:rsidRPr="00EB2B38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видачу будівельних паспортів», рішення виконавчого комі</w:t>
      </w:r>
      <w:r>
        <w:rPr>
          <w:sz w:val="28"/>
          <w:szCs w:val="28"/>
        </w:rPr>
        <w:t xml:space="preserve">тету Винниківської міської ради </w:t>
      </w:r>
      <w:r w:rsidRPr="00EB2B38">
        <w:rPr>
          <w:sz w:val="28"/>
          <w:szCs w:val="28"/>
        </w:rPr>
        <w:t>від 27.12.2017р. N382, Постановою КМУ від 27.03.2019р. №367 про «Тимчасовий порядок</w:t>
      </w:r>
      <w:r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реалізації експ</w:t>
      </w:r>
      <w:r>
        <w:rPr>
          <w:sz w:val="28"/>
          <w:szCs w:val="28"/>
        </w:rPr>
        <w:t>ериментального проекту з присвоєння адрес об'єктам будівниц</w:t>
      </w:r>
      <w:r w:rsidRPr="00EB2B38">
        <w:rPr>
          <w:sz w:val="28"/>
          <w:szCs w:val="28"/>
        </w:rPr>
        <w:t>тва та</w:t>
      </w:r>
      <w:r>
        <w:rPr>
          <w:sz w:val="28"/>
          <w:szCs w:val="28"/>
        </w:rPr>
        <w:t xml:space="preserve">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</w:t>
      </w:r>
      <w:r w:rsidRPr="00EB2B38">
        <w:rPr>
          <w:sz w:val="28"/>
          <w:szCs w:val="28"/>
        </w:rPr>
        <w:t>ктам нерухомого майна», розглянувши заяву гр. Касперського О.В, беручи до уваги</w:t>
      </w:r>
      <w:r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Витяг З Державного реєстру речових прав на нерухоме майно про реєстрацію права</w:t>
      </w:r>
      <w:r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власності (і.н.в 233048355 від 18.11.2020р.), довідку ОКП «БТІ та ЕО» від 26.11.2020p</w:t>
      </w:r>
      <w:r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№4781, виконавчий комітет Винниківської міської ради —</w:t>
      </w:r>
    </w:p>
    <w:p w14:paraId="6445B24A" w14:textId="77777777" w:rsidR="00EB2B38" w:rsidRPr="00EB2B38" w:rsidRDefault="00EB2B38" w:rsidP="00EB2B38">
      <w:pPr>
        <w:rPr>
          <w:sz w:val="28"/>
          <w:szCs w:val="28"/>
        </w:rPr>
      </w:pPr>
    </w:p>
    <w:p w14:paraId="33270F01" w14:textId="398471DB" w:rsidR="00EB2B38" w:rsidRPr="00EB2B38" w:rsidRDefault="00EB2B38" w:rsidP="00EB2B38">
      <w:pPr>
        <w:jc w:val="center"/>
        <w:rPr>
          <w:sz w:val="28"/>
          <w:szCs w:val="28"/>
        </w:rPr>
      </w:pPr>
      <w:r w:rsidRPr="00EB2B38">
        <w:rPr>
          <w:sz w:val="28"/>
          <w:szCs w:val="28"/>
        </w:rPr>
        <w:t>ВИРІШИВ:</w:t>
      </w:r>
    </w:p>
    <w:p w14:paraId="43BC5085" w14:textId="7FF9571F" w:rsidR="00EB2B38" w:rsidRPr="00EB2B38" w:rsidRDefault="00EB2B38" w:rsidP="00EB2B38">
      <w:pPr>
        <w:rPr>
          <w:sz w:val="28"/>
          <w:szCs w:val="28"/>
        </w:rPr>
      </w:pPr>
      <w:r>
        <w:rPr>
          <w:sz w:val="28"/>
          <w:szCs w:val="28"/>
        </w:rPr>
        <w:t>1. Видат</w:t>
      </w:r>
      <w:r w:rsidRPr="00EB2B38">
        <w:rPr>
          <w:sz w:val="28"/>
          <w:szCs w:val="28"/>
        </w:rPr>
        <w:t>и гр. Касперському Олегу Володимировичу будівельний паспорт забудови</w:t>
      </w:r>
      <w:r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земельної ділянки на проектування та будів</w:t>
      </w:r>
      <w:r>
        <w:rPr>
          <w:sz w:val="28"/>
          <w:szCs w:val="28"/>
        </w:rPr>
        <w:t>ництво індивідуального житлового</w:t>
      </w:r>
      <w:r w:rsidRPr="00EB2B38">
        <w:rPr>
          <w:sz w:val="28"/>
          <w:szCs w:val="28"/>
        </w:rPr>
        <w:t xml:space="preserve"> будинку</w:t>
      </w:r>
      <w:r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земельній ділянці по вул. Б. Хмельницького (к/н 4610160300:07:001:0153) у м. Винники.</w:t>
      </w:r>
    </w:p>
    <w:p w14:paraId="238B18CF" w14:textId="1DEAF21A" w:rsidR="00EB2B38" w:rsidRPr="00EB2B38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 xml:space="preserve">ділянки на проектування та будівництво індивідуального житлового </w:t>
      </w:r>
      <w:r w:rsidRPr="00EB2B38">
        <w:rPr>
          <w:sz w:val="28"/>
          <w:szCs w:val="28"/>
        </w:rPr>
        <w:lastRenderedPageBreak/>
        <w:t>будинку на земельній</w:t>
      </w:r>
      <w:r>
        <w:rPr>
          <w:sz w:val="28"/>
          <w:szCs w:val="28"/>
        </w:rPr>
        <w:t xml:space="preserve"> ділянці по вул. Б</w:t>
      </w:r>
      <w:r w:rsidR="00144C97">
        <w:rPr>
          <w:sz w:val="28"/>
          <w:szCs w:val="28"/>
        </w:rPr>
        <w:t>. Хмельницького (к/н 4610160300:07:001:0153) у м</w:t>
      </w:r>
      <w:r w:rsidRPr="00EB2B38">
        <w:rPr>
          <w:sz w:val="28"/>
          <w:szCs w:val="28"/>
        </w:rPr>
        <w:t>. Винники.</w:t>
      </w:r>
    </w:p>
    <w:p w14:paraId="758E40F2" w14:textId="5A7718F4" w:rsidR="00EB2B38" w:rsidRPr="00EB2B38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3.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 xml:space="preserve">Індивідуальному </w:t>
      </w:r>
      <w:r w:rsidR="00144C97">
        <w:rPr>
          <w:sz w:val="28"/>
          <w:szCs w:val="28"/>
        </w:rPr>
        <w:t>житловому будинку, який проектує</w:t>
      </w:r>
      <w:r w:rsidRPr="00EB2B38">
        <w:rPr>
          <w:sz w:val="28"/>
          <w:szCs w:val="28"/>
        </w:rPr>
        <w:t>ться на земельній ділянці по</w:t>
      </w:r>
      <w:r w:rsidR="00144C97">
        <w:rPr>
          <w:sz w:val="28"/>
          <w:szCs w:val="28"/>
        </w:rPr>
        <w:t xml:space="preserve"> в</w:t>
      </w:r>
      <w:r w:rsidRPr="00EB2B38">
        <w:rPr>
          <w:sz w:val="28"/>
          <w:szCs w:val="28"/>
        </w:rPr>
        <w:t>ул. Б. Хмельницького (к/н 4610160300:07:</w:t>
      </w:r>
      <w:r w:rsidR="00144C97">
        <w:rPr>
          <w:sz w:val="28"/>
          <w:szCs w:val="28"/>
        </w:rPr>
        <w:t>001:0153) у м. Винники, присвоїт</w:t>
      </w:r>
      <w:r w:rsidRPr="00EB2B38">
        <w:rPr>
          <w:sz w:val="28"/>
          <w:szCs w:val="28"/>
        </w:rPr>
        <w:t>и поштову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адресу, а саме: вул. Б. Хмельницького, о.к. «Садове товариство «Карпати-М»», 11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(к/н 4610160300:07:001:0153) у м. Винники.</w:t>
      </w:r>
    </w:p>
    <w:p w14:paraId="6D5E6971" w14:textId="77777777" w:rsidR="00EB2B38" w:rsidRPr="00EB2B38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4. Зобов'язати гр. Касперського О.В.</w:t>
      </w:r>
    </w:p>
    <w:p w14:paraId="4B0E0D4C" w14:textId="1597DC50" w:rsidR="00EB2B38" w:rsidRPr="00EB2B38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 w:rsidR="00144C97">
        <w:rPr>
          <w:sz w:val="28"/>
          <w:szCs w:val="28"/>
        </w:rPr>
        <w:t xml:space="preserve"> об'є</w:t>
      </w:r>
      <w:r w:rsidRPr="00EB2B38">
        <w:rPr>
          <w:sz w:val="28"/>
          <w:szCs w:val="28"/>
        </w:rPr>
        <w:t>кту містобудування</w:t>
      </w:r>
      <w:r w:rsidR="00144C97">
        <w:rPr>
          <w:sz w:val="28"/>
          <w:szCs w:val="28"/>
        </w:rPr>
        <w:t>.</w:t>
      </w:r>
    </w:p>
    <w:p w14:paraId="769A15A9" w14:textId="77777777" w:rsidR="00144C97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4.2.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При проектуванні</w:t>
      </w:r>
      <w:r w:rsidR="00144C97">
        <w:rPr>
          <w:sz w:val="28"/>
          <w:szCs w:val="28"/>
        </w:rPr>
        <w:t xml:space="preserve"> будівництві об'єкту містобудування дотримуватись вимог</w:t>
      </w:r>
      <w:r w:rsidRPr="00EB2B38">
        <w:rPr>
          <w:sz w:val="28"/>
          <w:szCs w:val="28"/>
        </w:rPr>
        <w:t>,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визначених у будівельному паспорті забудови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земельної ділянки.</w:t>
      </w:r>
    </w:p>
    <w:p w14:paraId="6EA4588B" w14:textId="6BDFCA1C" w:rsidR="00EB2B38" w:rsidRPr="00EB2B38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документів, які дають право на початок виконання будівельних робіт</w:t>
      </w:r>
      <w:r w:rsidR="00144C97">
        <w:rPr>
          <w:sz w:val="28"/>
          <w:szCs w:val="28"/>
        </w:rPr>
        <w:t>.</w:t>
      </w:r>
    </w:p>
    <w:p w14:paraId="31E5B82B" w14:textId="1031FDC2" w:rsidR="00EB2B38" w:rsidRPr="00EB2B38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4.4. Повідомити про початок виконання будівельних робіт Депар</w:t>
      </w:r>
      <w:r w:rsidR="00144C97">
        <w:rPr>
          <w:sz w:val="28"/>
          <w:szCs w:val="28"/>
        </w:rPr>
        <w:t>тамент ДАБІ у</w:t>
      </w:r>
    </w:p>
    <w:p w14:paraId="54D72435" w14:textId="68E0C5E1" w:rsidR="00EB2B38" w:rsidRPr="00EB2B38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Львівській області та виконавчий комітет Винниківської міської ради</w:t>
      </w:r>
      <w:r w:rsidR="00144C97">
        <w:rPr>
          <w:sz w:val="28"/>
          <w:szCs w:val="28"/>
        </w:rPr>
        <w:t>.</w:t>
      </w:r>
    </w:p>
    <w:p w14:paraId="59B7A56D" w14:textId="2E8B1618" w:rsidR="00EB2B38" w:rsidRPr="00EB2B38" w:rsidRDefault="00144C97" w:rsidP="00EB2B38">
      <w:pPr>
        <w:rPr>
          <w:sz w:val="28"/>
          <w:szCs w:val="28"/>
        </w:rPr>
      </w:pPr>
      <w:r>
        <w:rPr>
          <w:sz w:val="28"/>
          <w:szCs w:val="28"/>
        </w:rPr>
        <w:t>4.5. Під</w:t>
      </w:r>
      <w:r w:rsidR="00EB2B38" w:rsidRPr="00EB2B38">
        <w:rPr>
          <w:sz w:val="28"/>
          <w:szCs w:val="28"/>
        </w:rPr>
        <w:t xml:space="preserve"> час ведення будівельних робіт утримувати в належному стані садову ділянку та</w:t>
      </w:r>
      <w:r>
        <w:rPr>
          <w:sz w:val="28"/>
          <w:szCs w:val="28"/>
        </w:rPr>
        <w:t xml:space="preserve"> </w:t>
      </w:r>
      <w:r w:rsidR="00EB2B38" w:rsidRPr="00EB2B38">
        <w:rPr>
          <w:sz w:val="28"/>
          <w:szCs w:val="28"/>
        </w:rPr>
        <w:t>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04C5C043" w14:textId="53213C35" w:rsidR="00EB2B38" w:rsidRPr="00EB2B38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4.6. Після завершення будівельних робіт з будівництва садового будинку провести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комплексний благоустрій території, оформити у встановленому порядку документи для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здачі об'єкту в експлуатацію та подати копію декларації виконавчому комітету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Винниківської міської ради.</w:t>
      </w:r>
    </w:p>
    <w:p w14:paraId="316D8B14" w14:textId="77777777" w:rsidR="00EB2B38" w:rsidRPr="00EB2B38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4.7. Укласти Договір про надання послуг з вивезення побутових відходів</w:t>
      </w:r>
    </w:p>
    <w:p w14:paraId="1EA26C93" w14:textId="3C24673F" w:rsidR="00EB2B38" w:rsidRPr="00EB2B38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5.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Роз’яснити гр. Касперському О.В, що будівельні роботи можна розпочинати тільки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після отримання відповідних дозволів, згідно державних норм та правил</w:t>
      </w:r>
      <w:r w:rsidR="00144C97">
        <w:rPr>
          <w:sz w:val="28"/>
          <w:szCs w:val="28"/>
        </w:rPr>
        <w:t>.</w:t>
      </w:r>
    </w:p>
    <w:p w14:paraId="2BE12DEF" w14:textId="5D5C0552" w:rsidR="00EB2B38" w:rsidRPr="00EB2B38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6.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У разі будівництва будинку загальною площею 300 кв</w:t>
      </w:r>
      <w:r w:rsidR="00144C97">
        <w:rPr>
          <w:sz w:val="28"/>
          <w:szCs w:val="28"/>
        </w:rPr>
        <w:t xml:space="preserve">. </w:t>
      </w:r>
      <w:r w:rsidRPr="00EB2B38">
        <w:rPr>
          <w:sz w:val="28"/>
          <w:szCs w:val="28"/>
        </w:rPr>
        <w:t>м. і більше, замовник</w:t>
      </w:r>
    </w:p>
    <w:p w14:paraId="4AF31F28" w14:textId="76240E35" w:rsidR="00EB2B38" w:rsidRPr="00EB2B38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залучається до пайової участі у розвитку інфраструктури міста Винники та укладає Договір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про пайову участь</w:t>
      </w:r>
      <w:r w:rsidR="00144C97">
        <w:rPr>
          <w:sz w:val="28"/>
          <w:szCs w:val="28"/>
        </w:rPr>
        <w:t xml:space="preserve"> з </w:t>
      </w:r>
      <w:r w:rsidRPr="00EB2B38">
        <w:rPr>
          <w:sz w:val="28"/>
          <w:szCs w:val="28"/>
        </w:rPr>
        <w:t>виконкомом Винниківської міської ради.</w:t>
      </w:r>
    </w:p>
    <w:p w14:paraId="56A1DDAC" w14:textId="130B0649" w:rsidR="00EB2B38" w:rsidRPr="00EB2B38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7.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Прийняття</w:t>
      </w:r>
      <w:r w:rsidR="00144C97">
        <w:rPr>
          <w:sz w:val="28"/>
          <w:szCs w:val="28"/>
        </w:rPr>
        <w:t xml:space="preserve"> в експлуатацію об</w:t>
      </w:r>
      <w:r w:rsidR="00144C97">
        <w:rPr>
          <w:sz w:val="28"/>
          <w:szCs w:val="28"/>
          <w:lang w:val="en-US"/>
        </w:rPr>
        <w:t>`</w:t>
      </w:r>
      <w:r w:rsidRPr="00EB2B38">
        <w:rPr>
          <w:sz w:val="28"/>
          <w:szCs w:val="28"/>
        </w:rPr>
        <w:t>єкту містобудування без проведення комплексного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благоустрою території забороняється</w:t>
      </w:r>
      <w:r w:rsidR="00144C97">
        <w:rPr>
          <w:sz w:val="28"/>
          <w:szCs w:val="28"/>
        </w:rPr>
        <w:t>.</w:t>
      </w:r>
    </w:p>
    <w:p w14:paraId="4CD16573" w14:textId="65955E4A" w:rsidR="00EB2B38" w:rsidRPr="00EB2B38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8.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 w:rsidR="00144C97">
        <w:rPr>
          <w:sz w:val="28"/>
          <w:szCs w:val="28"/>
        </w:rPr>
        <w:t xml:space="preserve"> </w:t>
      </w:r>
      <w:r w:rsidRPr="00EB2B38">
        <w:rPr>
          <w:sz w:val="28"/>
          <w:szCs w:val="28"/>
        </w:rPr>
        <w:t>питань житлово-комунального господарства та фінансової політики</w:t>
      </w:r>
      <w:r w:rsidR="00144C97">
        <w:rPr>
          <w:sz w:val="28"/>
          <w:szCs w:val="28"/>
        </w:rPr>
        <w:t>.</w:t>
      </w:r>
    </w:p>
    <w:p w14:paraId="182DCABD" w14:textId="77777777" w:rsidR="00EB2B38" w:rsidRPr="00EB2B38" w:rsidRDefault="00EB2B38" w:rsidP="00EB2B38">
      <w:pPr>
        <w:rPr>
          <w:sz w:val="28"/>
          <w:szCs w:val="28"/>
        </w:rPr>
      </w:pPr>
    </w:p>
    <w:p w14:paraId="2FC785F5" w14:textId="77777777" w:rsidR="00EB2B38" w:rsidRPr="00EB2B38" w:rsidRDefault="00EB2B38" w:rsidP="00EB2B38">
      <w:pPr>
        <w:rPr>
          <w:sz w:val="28"/>
          <w:szCs w:val="28"/>
        </w:rPr>
      </w:pPr>
    </w:p>
    <w:p w14:paraId="01C471E0" w14:textId="72958346" w:rsidR="00213958" w:rsidRPr="006F2805" w:rsidRDefault="00EB2B38" w:rsidP="00EB2B38">
      <w:pPr>
        <w:rPr>
          <w:sz w:val="28"/>
          <w:szCs w:val="28"/>
        </w:rPr>
      </w:pPr>
      <w:r w:rsidRPr="00EB2B38">
        <w:rPr>
          <w:sz w:val="28"/>
          <w:szCs w:val="28"/>
        </w:rPr>
        <w:t>В.о. міського голови</w:t>
      </w:r>
      <w:r w:rsidR="00144C97">
        <w:rPr>
          <w:sz w:val="28"/>
          <w:szCs w:val="28"/>
        </w:rPr>
        <w:t xml:space="preserve">                                                                              </w:t>
      </w:r>
      <w:r w:rsidRPr="00EB2B38">
        <w:rPr>
          <w:sz w:val="28"/>
          <w:szCs w:val="28"/>
        </w:rPr>
        <w:t>Б.Р.Шустер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3DC1B3" w14:textId="77777777" w:rsidR="007E0934" w:rsidRDefault="007E0934">
      <w:r>
        <w:separator/>
      </w:r>
    </w:p>
  </w:endnote>
  <w:endnote w:type="continuationSeparator" w:id="0">
    <w:p w14:paraId="03971341" w14:textId="77777777" w:rsidR="007E0934" w:rsidRDefault="007E0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0D39A8" w14:textId="77777777" w:rsidR="007E0934" w:rsidRDefault="007E0934">
      <w:r>
        <w:separator/>
      </w:r>
    </w:p>
  </w:footnote>
  <w:footnote w:type="continuationSeparator" w:id="0">
    <w:p w14:paraId="1D11FCF6" w14:textId="77777777" w:rsidR="007E0934" w:rsidRDefault="007E0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4C9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0934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071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2B38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1D291-4A72-428D-9908-D071D6E1D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87</TotalTime>
  <Pages>2</Pages>
  <Words>2635</Words>
  <Characters>1502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77</cp:revision>
  <cp:lastPrinted>2006-03-17T12:40:00Z</cp:lastPrinted>
  <dcterms:created xsi:type="dcterms:W3CDTF">2018-03-30T16:44:00Z</dcterms:created>
  <dcterms:modified xsi:type="dcterms:W3CDTF">2024-12-09T12:28:00Z</dcterms:modified>
</cp:coreProperties>
</file>