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Забава, 42 (к/н 4610160300:07:004:0173)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83903C" w14:textId="5B9A171A" w:rsidR="001C4287" w:rsidRPr="001C4287" w:rsidRDefault="001C4287" w:rsidP="001C42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</w:t>
      </w:r>
      <w:r w:rsidRPr="001C4287">
        <w:rPr>
          <w:sz w:val="28"/>
          <w:szCs w:val="28"/>
        </w:rPr>
        <w:t>ни «Про місцеве самоврядування в Україні». «Про</w:t>
      </w:r>
      <w:r>
        <w:rPr>
          <w:sz w:val="28"/>
          <w:szCs w:val="28"/>
        </w:rPr>
        <w:t xml:space="preserve"> державну реє</w:t>
      </w:r>
      <w:r w:rsidRPr="001C4287">
        <w:rPr>
          <w:sz w:val="28"/>
          <w:szCs w:val="28"/>
        </w:rPr>
        <w:t>страцію речових прав та їх обтяжень, Постановою КМУ від 02.07.2014p.</w:t>
      </w:r>
      <w:r>
        <w:rPr>
          <w:sz w:val="28"/>
          <w:szCs w:val="28"/>
        </w:rPr>
        <w:t xml:space="preserve"> №228 «Про затверд</w:t>
      </w:r>
      <w:r w:rsidRPr="001C4287">
        <w:rPr>
          <w:sz w:val="28"/>
          <w:szCs w:val="28"/>
        </w:rPr>
        <w:t>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Постанови КМУ від 25.12.2015р. №</w:t>
      </w:r>
      <w:r w:rsidRPr="001C4287">
        <w:rPr>
          <w:sz w:val="28"/>
          <w:szCs w:val="28"/>
        </w:rPr>
        <w:t>1127 «Про державну реєстрацію речових прав на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нерухоме майно та їх обтяжень»,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виконавчого комітету Винниківської міської ради №188 від 19.05.2009 року «Про порядок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пр</w:t>
      </w:r>
      <w:r>
        <w:rPr>
          <w:sz w:val="28"/>
          <w:szCs w:val="28"/>
        </w:rPr>
        <w:t>исвоєння поштових номерів на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Pr="001C4287">
        <w:rPr>
          <w:sz w:val="28"/>
          <w:szCs w:val="28"/>
        </w:rPr>
        <w:t>кти нерухомого майна у м.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Винники», Рішення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проекту з присвоєння адрес об'єктам будівництва та об'є</w:t>
      </w:r>
      <w:r w:rsidRPr="001C4287">
        <w:rPr>
          <w:sz w:val="28"/>
          <w:szCs w:val="28"/>
        </w:rPr>
        <w:t>ктам нерухомого майна»</w:t>
      </w:r>
    </w:p>
    <w:p w14:paraId="1F956F50" w14:textId="77159BA1" w:rsidR="001C4287" w:rsidRPr="001C4287" w:rsidRDefault="001C4287" w:rsidP="001C4287">
      <w:pPr>
        <w:jc w:val="both"/>
        <w:rPr>
          <w:sz w:val="28"/>
          <w:szCs w:val="28"/>
        </w:rPr>
      </w:pPr>
      <w:r w:rsidRPr="001C4287">
        <w:rPr>
          <w:sz w:val="28"/>
          <w:szCs w:val="28"/>
        </w:rPr>
        <w:t>розглянувши з</w:t>
      </w:r>
      <w:r>
        <w:rPr>
          <w:sz w:val="28"/>
          <w:szCs w:val="28"/>
        </w:rPr>
        <w:t>аяву гр. Дзьордзя Б.І., беручи д</w:t>
      </w:r>
      <w:r w:rsidRPr="001C4287">
        <w:rPr>
          <w:sz w:val="28"/>
          <w:szCs w:val="28"/>
        </w:rPr>
        <w:t xml:space="preserve">о уваги </w:t>
      </w:r>
      <w:r>
        <w:rPr>
          <w:sz w:val="28"/>
          <w:szCs w:val="28"/>
        </w:rPr>
        <w:t>Витяг з Державного реє</w:t>
      </w:r>
      <w:r w:rsidRPr="001C4287">
        <w:rPr>
          <w:sz w:val="28"/>
          <w:szCs w:val="28"/>
        </w:rPr>
        <w:t>стру речових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прав на нерухоме майно про реєстрацію права</w:t>
      </w:r>
      <w:r>
        <w:rPr>
          <w:sz w:val="28"/>
          <w:szCs w:val="28"/>
        </w:rPr>
        <w:t xml:space="preserve"> власності (і.н.в. 204290660 від 16.03.2020р.), Повід</w:t>
      </w:r>
      <w:r w:rsidRPr="001C4287">
        <w:rPr>
          <w:sz w:val="28"/>
          <w:szCs w:val="28"/>
        </w:rPr>
        <w:t>омлення про почат</w:t>
      </w:r>
      <w:r>
        <w:rPr>
          <w:sz w:val="28"/>
          <w:szCs w:val="28"/>
        </w:rPr>
        <w:t>ок виконання будівельних робіт щодо об'є</w:t>
      </w:r>
      <w:r w:rsidRPr="001C4287">
        <w:rPr>
          <w:sz w:val="28"/>
          <w:szCs w:val="28"/>
        </w:rPr>
        <w:t>ктів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будівництво яких здійснюється на підставі будівельного паспорта, зареєстроване в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Департаменті ДАБІ у Ль</w:t>
      </w:r>
      <w:r>
        <w:rPr>
          <w:sz w:val="28"/>
          <w:szCs w:val="28"/>
        </w:rPr>
        <w:t>вівській обл. від 10.06.2020p. №</w:t>
      </w:r>
      <w:r w:rsidRPr="001C4287">
        <w:rPr>
          <w:sz w:val="28"/>
          <w:szCs w:val="28"/>
        </w:rPr>
        <w:t>ЛВ 071201620308, виконавчий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комітет Винниківської міської ради</w:t>
      </w:r>
      <w:r>
        <w:rPr>
          <w:sz w:val="28"/>
          <w:szCs w:val="28"/>
        </w:rPr>
        <w:t xml:space="preserve"> - </w:t>
      </w:r>
    </w:p>
    <w:p w14:paraId="101898EF" w14:textId="770E8062" w:rsidR="001C4287" w:rsidRPr="001C4287" w:rsidRDefault="001C4287" w:rsidP="001C4287">
      <w:pPr>
        <w:jc w:val="both"/>
        <w:rPr>
          <w:sz w:val="28"/>
          <w:szCs w:val="28"/>
        </w:rPr>
      </w:pPr>
    </w:p>
    <w:p w14:paraId="5CC20E99" w14:textId="542F7378" w:rsidR="001C4287" w:rsidRDefault="001C4287" w:rsidP="001C4287">
      <w:pPr>
        <w:jc w:val="center"/>
        <w:rPr>
          <w:sz w:val="28"/>
          <w:szCs w:val="28"/>
        </w:rPr>
      </w:pPr>
      <w:r w:rsidRPr="001C4287">
        <w:rPr>
          <w:sz w:val="28"/>
          <w:szCs w:val="28"/>
        </w:rPr>
        <w:t>ВИРІШИВ:</w:t>
      </w:r>
    </w:p>
    <w:p w14:paraId="3B6D9C35" w14:textId="77777777" w:rsidR="001C4287" w:rsidRPr="001C4287" w:rsidRDefault="001C4287" w:rsidP="001C4287">
      <w:pPr>
        <w:jc w:val="center"/>
        <w:rPr>
          <w:sz w:val="28"/>
          <w:szCs w:val="28"/>
        </w:rPr>
      </w:pPr>
    </w:p>
    <w:p w14:paraId="1BB6F327" w14:textId="34118C23" w:rsidR="001C4287" w:rsidRPr="001C4287" w:rsidRDefault="001C4287" w:rsidP="001C428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C4287">
        <w:rPr>
          <w:sz w:val="28"/>
          <w:szCs w:val="28"/>
        </w:rPr>
        <w:t>Індивідуальному житловому будинку здійсненому на земельній ділянці</w:t>
      </w:r>
    </w:p>
    <w:p w14:paraId="553916F6" w14:textId="76283C56" w:rsidR="001C4287" w:rsidRPr="001C4287" w:rsidRDefault="001C4287" w:rsidP="001C4287">
      <w:pPr>
        <w:jc w:val="both"/>
        <w:rPr>
          <w:sz w:val="28"/>
          <w:szCs w:val="28"/>
        </w:rPr>
      </w:pPr>
      <w:r w:rsidRPr="001C4287">
        <w:rPr>
          <w:sz w:val="28"/>
          <w:szCs w:val="28"/>
        </w:rPr>
        <w:t>вул. Забава, 42 (кн 4610160300:07:004:0</w:t>
      </w:r>
      <w:r>
        <w:rPr>
          <w:sz w:val="28"/>
          <w:szCs w:val="28"/>
        </w:rPr>
        <w:t>173) у м</w:t>
      </w:r>
      <w:r w:rsidRPr="001C4287">
        <w:rPr>
          <w:sz w:val="28"/>
          <w:szCs w:val="28"/>
        </w:rPr>
        <w:t>. Винники присвоїти поштову адресу, а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саме: вул. Калиновича, 4 (к/н 4610160300:07:004:0173)у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м. Винники.</w:t>
      </w:r>
    </w:p>
    <w:p w14:paraId="596980E1" w14:textId="280DA6F1" w:rsidR="001C4287" w:rsidRPr="001C4287" w:rsidRDefault="001C4287" w:rsidP="001C4287">
      <w:pPr>
        <w:jc w:val="both"/>
        <w:rPr>
          <w:sz w:val="28"/>
          <w:szCs w:val="28"/>
        </w:rPr>
      </w:pPr>
      <w:r w:rsidRPr="001C4287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1C4287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1C4287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7B341495" w14:textId="77777777" w:rsidR="001C4287" w:rsidRPr="001C4287" w:rsidRDefault="001C4287" w:rsidP="001C4287">
      <w:pPr>
        <w:jc w:val="both"/>
        <w:rPr>
          <w:sz w:val="28"/>
          <w:szCs w:val="28"/>
        </w:rPr>
      </w:pPr>
    </w:p>
    <w:p w14:paraId="18068EF8" w14:textId="77777777" w:rsidR="001C4287" w:rsidRPr="001C4287" w:rsidRDefault="001C4287" w:rsidP="001C4287">
      <w:pPr>
        <w:jc w:val="both"/>
        <w:rPr>
          <w:sz w:val="28"/>
          <w:szCs w:val="28"/>
        </w:rPr>
      </w:pPr>
    </w:p>
    <w:p w14:paraId="01C471E0" w14:textId="28299DE2" w:rsidR="00213958" w:rsidRPr="006F2805" w:rsidRDefault="001C4287" w:rsidP="001C4287">
      <w:pPr>
        <w:jc w:val="both"/>
        <w:rPr>
          <w:sz w:val="28"/>
          <w:szCs w:val="28"/>
        </w:rPr>
      </w:pPr>
      <w:r w:rsidRPr="001C4287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 xml:space="preserve">                                                                                 </w:t>
      </w:r>
      <w:r w:rsidRPr="001C4287">
        <w:rPr>
          <w:sz w:val="28"/>
          <w:szCs w:val="28"/>
        </w:rPr>
        <w:t>Б.Р.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1C4287">
        <w:rPr>
          <w:sz w:val="28"/>
          <w:szCs w:val="28"/>
        </w:rPr>
        <w:t>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5E56B" w14:textId="77777777" w:rsidR="00167EB8" w:rsidRDefault="00167EB8">
      <w:r>
        <w:separator/>
      </w:r>
    </w:p>
  </w:endnote>
  <w:endnote w:type="continuationSeparator" w:id="0">
    <w:p w14:paraId="3B9CFFD3" w14:textId="77777777" w:rsidR="00167EB8" w:rsidRDefault="0016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FB6CA" w14:textId="77777777" w:rsidR="00167EB8" w:rsidRDefault="00167EB8">
      <w:r>
        <w:separator/>
      </w:r>
    </w:p>
  </w:footnote>
  <w:footnote w:type="continuationSeparator" w:id="0">
    <w:p w14:paraId="460B3898" w14:textId="77777777" w:rsidR="00167EB8" w:rsidRDefault="00167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9690D"/>
    <w:multiLevelType w:val="hybridMultilevel"/>
    <w:tmpl w:val="9CC832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7EB8"/>
    <w:rsid w:val="00197762"/>
    <w:rsid w:val="001A16D8"/>
    <w:rsid w:val="001A2D70"/>
    <w:rsid w:val="001B53EB"/>
    <w:rsid w:val="001C428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C39EE-0A0A-4304-8869-DEEAEBC00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1428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2025-01-22T09:11:00Z</dcterms:modified>
</cp:coreProperties>
</file>