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573713A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реконструкцію нежитлових приміщень з добудовою та облаштуванням даху на земельній ділянці по вул. Стрілець</w:t>
            </w:r>
            <w:r w:rsidR="000C6A9E">
              <w:rPr>
                <w:b/>
                <w:sz w:val="28"/>
              </w:rPr>
              <w:t>ка,37-б (к/н 4610160300:05:002:</w:t>
            </w:r>
            <w:r w:rsidRPr="00BE7A3D">
              <w:rPr>
                <w:b/>
                <w:sz w:val="28"/>
              </w:rPr>
              <w:t>0270)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812C7A" w14:textId="03B18A0C" w:rsidR="000C6A9E" w:rsidRPr="000C6A9E" w:rsidRDefault="000C6A9E" w:rsidP="000C6A9E">
      <w:pPr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Законами Украї</w:t>
      </w:r>
      <w:r w:rsidRPr="000C6A9E">
        <w:rPr>
          <w:sz w:val="28"/>
          <w:szCs w:val="28"/>
        </w:rPr>
        <w:t>ни «Про місцеве самоврядування в Україні» ст.31, «Про</w:t>
      </w:r>
      <w:r>
        <w:rPr>
          <w:sz w:val="28"/>
          <w:szCs w:val="28"/>
        </w:rPr>
        <w:t xml:space="preserve"> основи містобудування»</w:t>
      </w:r>
      <w:r w:rsidRPr="000C6A9E">
        <w:rPr>
          <w:sz w:val="28"/>
          <w:szCs w:val="28"/>
        </w:rPr>
        <w:t xml:space="preserve"> ст.14</w:t>
      </w:r>
      <w:r>
        <w:rPr>
          <w:sz w:val="28"/>
          <w:szCs w:val="28"/>
        </w:rPr>
        <w:t>, «Про регулювання містобудівної</w:t>
      </w:r>
      <w:r w:rsidRPr="000C6A9E">
        <w:rPr>
          <w:sz w:val="28"/>
          <w:szCs w:val="28"/>
        </w:rPr>
        <w:t xml:space="preserve"> діяльності», розглянувши</w:t>
      </w:r>
      <w:r>
        <w:rPr>
          <w:sz w:val="28"/>
          <w:szCs w:val="28"/>
        </w:rPr>
        <w:t xml:space="preserve"> </w:t>
      </w:r>
      <w:r w:rsidRPr="000C6A9E">
        <w:rPr>
          <w:sz w:val="28"/>
          <w:szCs w:val="28"/>
        </w:rPr>
        <w:t>заяву гр. Самардака LM,, беручи до уваги Витяг про реєстрацію права власності на</w:t>
      </w:r>
      <w:r>
        <w:rPr>
          <w:sz w:val="28"/>
          <w:szCs w:val="28"/>
        </w:rPr>
        <w:t xml:space="preserve"> </w:t>
      </w:r>
      <w:r w:rsidRPr="000C6A9E">
        <w:rPr>
          <w:sz w:val="28"/>
          <w:szCs w:val="28"/>
        </w:rPr>
        <w:t>нерухоме майно (н.в. 9559427 від 13.01.2006р.), Витяг Державного реєстру речових прав</w:t>
      </w:r>
      <w:r>
        <w:rPr>
          <w:sz w:val="28"/>
          <w:szCs w:val="28"/>
        </w:rPr>
        <w:t xml:space="preserve"> </w:t>
      </w:r>
      <w:r w:rsidRPr="000C6A9E">
        <w:rPr>
          <w:sz w:val="28"/>
          <w:szCs w:val="28"/>
        </w:rPr>
        <w:t>на нерухоме майно про реєстрацію права власності (і.н.в. 233910208 від 24.11.2020p.),</w:t>
      </w:r>
      <w:r>
        <w:rPr>
          <w:sz w:val="28"/>
          <w:szCs w:val="28"/>
        </w:rPr>
        <w:t xml:space="preserve"> Витяг з </w:t>
      </w:r>
      <w:r w:rsidRPr="000C6A9E">
        <w:rPr>
          <w:sz w:val="28"/>
          <w:szCs w:val="28"/>
        </w:rPr>
        <w:t>Державного реєстру речових прав на нерухоме майно про реєстрацію права</w:t>
      </w:r>
      <w:r>
        <w:rPr>
          <w:sz w:val="28"/>
          <w:szCs w:val="28"/>
        </w:rPr>
        <w:t xml:space="preserve"> </w:t>
      </w:r>
      <w:r w:rsidRPr="000C6A9E">
        <w:rPr>
          <w:sz w:val="28"/>
          <w:szCs w:val="28"/>
        </w:rPr>
        <w:t>власності (i.н.в. 233925455 від 24.11.2020р.), Містобудівний розрахунок з техніко-</w:t>
      </w:r>
      <w:r>
        <w:rPr>
          <w:sz w:val="28"/>
          <w:szCs w:val="28"/>
        </w:rPr>
        <w:t xml:space="preserve"> </w:t>
      </w:r>
      <w:r w:rsidRPr="000C6A9E">
        <w:rPr>
          <w:sz w:val="28"/>
          <w:szCs w:val="28"/>
        </w:rPr>
        <w:t>економічними показниками, виконком Винниківської міської</w:t>
      </w:r>
      <w:r>
        <w:rPr>
          <w:sz w:val="28"/>
          <w:szCs w:val="28"/>
        </w:rPr>
        <w:t xml:space="preserve"> - </w:t>
      </w:r>
    </w:p>
    <w:p w14:paraId="16940822" w14:textId="77777777" w:rsidR="000C6A9E" w:rsidRPr="000C6A9E" w:rsidRDefault="000C6A9E" w:rsidP="000C6A9E">
      <w:pPr>
        <w:jc w:val="both"/>
        <w:rPr>
          <w:sz w:val="28"/>
          <w:szCs w:val="28"/>
        </w:rPr>
      </w:pPr>
    </w:p>
    <w:p w14:paraId="4808C297" w14:textId="77777777" w:rsidR="000C6A9E" w:rsidRPr="000C6A9E" w:rsidRDefault="000C6A9E" w:rsidP="000C6A9E">
      <w:pPr>
        <w:jc w:val="both"/>
        <w:rPr>
          <w:sz w:val="28"/>
          <w:szCs w:val="28"/>
        </w:rPr>
      </w:pPr>
    </w:p>
    <w:p w14:paraId="131DE437" w14:textId="77777777" w:rsidR="000C6A9E" w:rsidRPr="000C6A9E" w:rsidRDefault="000C6A9E" w:rsidP="000C6A9E">
      <w:pPr>
        <w:jc w:val="center"/>
        <w:rPr>
          <w:sz w:val="28"/>
          <w:szCs w:val="28"/>
        </w:rPr>
      </w:pPr>
      <w:r w:rsidRPr="000C6A9E">
        <w:rPr>
          <w:sz w:val="28"/>
          <w:szCs w:val="28"/>
        </w:rPr>
        <w:t>ВИРШИВ:</w:t>
      </w:r>
    </w:p>
    <w:p w14:paraId="3C4C16B0" w14:textId="4D09A608" w:rsidR="000C6A9E" w:rsidRPr="000C6A9E" w:rsidRDefault="000C6A9E" w:rsidP="000C6A9E">
      <w:pPr>
        <w:jc w:val="both"/>
        <w:rPr>
          <w:sz w:val="28"/>
          <w:szCs w:val="28"/>
        </w:rPr>
      </w:pPr>
    </w:p>
    <w:p w14:paraId="1BC662CE" w14:textId="77777777" w:rsidR="000C6A9E" w:rsidRDefault="000C6A9E" w:rsidP="000C6A9E">
      <w:pPr>
        <w:pStyle w:val="a8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C6A9E">
        <w:rPr>
          <w:sz w:val="28"/>
          <w:szCs w:val="28"/>
        </w:rPr>
        <w:t>Надати гр. Самардаку Ігору Михайловичу містобудівні умови та обмеження на</w:t>
      </w:r>
      <w:r>
        <w:rPr>
          <w:sz w:val="28"/>
          <w:szCs w:val="28"/>
        </w:rPr>
        <w:t xml:space="preserve"> </w:t>
      </w:r>
      <w:r w:rsidRPr="000C6A9E">
        <w:rPr>
          <w:sz w:val="28"/>
          <w:szCs w:val="28"/>
        </w:rPr>
        <w:t>проектування та реконструкцію нежитлових приміщень з добудовою та облаштуванням</w:t>
      </w:r>
      <w:r>
        <w:rPr>
          <w:sz w:val="28"/>
          <w:szCs w:val="28"/>
        </w:rPr>
        <w:t xml:space="preserve"> </w:t>
      </w:r>
      <w:r w:rsidRPr="000C6A9E">
        <w:rPr>
          <w:sz w:val="28"/>
          <w:szCs w:val="28"/>
        </w:rPr>
        <w:t xml:space="preserve">даху на земельній </w:t>
      </w:r>
      <w:r>
        <w:rPr>
          <w:sz w:val="28"/>
          <w:szCs w:val="28"/>
        </w:rPr>
        <w:t xml:space="preserve">ділянці </w:t>
      </w:r>
      <w:r w:rsidRPr="000C6A9E">
        <w:rPr>
          <w:sz w:val="28"/>
          <w:szCs w:val="28"/>
        </w:rPr>
        <w:t>по вул. Стрілецька, 37-б</w:t>
      </w:r>
      <w:r w:rsidRPr="000C6A9E">
        <w:rPr>
          <w:sz w:val="28"/>
          <w:szCs w:val="28"/>
        </w:rPr>
        <w:t xml:space="preserve"> </w:t>
      </w:r>
    </w:p>
    <w:p w14:paraId="1681BBDA" w14:textId="5B63B93E" w:rsidR="000C6A9E" w:rsidRPr="000C6A9E" w:rsidRDefault="000C6A9E" w:rsidP="000C6A9E">
      <w:pPr>
        <w:pStyle w:val="a8"/>
        <w:ind w:left="0"/>
        <w:jc w:val="both"/>
        <w:rPr>
          <w:sz w:val="28"/>
          <w:szCs w:val="28"/>
        </w:rPr>
      </w:pPr>
      <w:r w:rsidRPr="000C6A9E">
        <w:rPr>
          <w:sz w:val="28"/>
          <w:szCs w:val="28"/>
        </w:rPr>
        <w:t>(к/н 4610160300:05:002:0270) у</w:t>
      </w:r>
      <w:r w:rsidRPr="000C6A9E">
        <w:rPr>
          <w:sz w:val="28"/>
          <w:szCs w:val="28"/>
        </w:rPr>
        <w:t xml:space="preserve"> </w:t>
      </w:r>
      <w:r w:rsidRPr="000C6A9E">
        <w:rPr>
          <w:sz w:val="28"/>
          <w:szCs w:val="28"/>
        </w:rPr>
        <w:t>м. Винники</w:t>
      </w:r>
      <w:r w:rsidRPr="000C6A9E">
        <w:rPr>
          <w:sz w:val="28"/>
          <w:szCs w:val="28"/>
        </w:rPr>
        <w:t>.</w:t>
      </w:r>
    </w:p>
    <w:p w14:paraId="1C4A02ED" w14:textId="77777777" w:rsidR="000C6A9E" w:rsidRDefault="000C6A9E" w:rsidP="000C6A9E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0C6A9E">
        <w:rPr>
          <w:sz w:val="28"/>
          <w:szCs w:val="28"/>
        </w:rPr>
        <w:t>Доручити відд</w:t>
      </w:r>
      <w:r w:rsidRPr="000C6A9E">
        <w:rPr>
          <w:sz w:val="28"/>
          <w:szCs w:val="28"/>
        </w:rPr>
        <w:t>ілу містобудування</w:t>
      </w:r>
      <w:r w:rsidRPr="000C6A9E">
        <w:t xml:space="preserve"> </w:t>
      </w:r>
      <w:r w:rsidRPr="000C6A9E">
        <w:rPr>
          <w:sz w:val="28"/>
          <w:szCs w:val="28"/>
        </w:rPr>
        <w:t xml:space="preserve">виконати </w:t>
      </w:r>
      <w:r w:rsidRPr="000C6A9E">
        <w:rPr>
          <w:sz w:val="28"/>
          <w:szCs w:val="28"/>
        </w:rPr>
        <w:t>містобудівні умови та</w:t>
      </w:r>
      <w:r w:rsidRPr="000C6A9E">
        <w:rPr>
          <w:sz w:val="28"/>
          <w:szCs w:val="28"/>
        </w:rPr>
        <w:t xml:space="preserve"> </w:t>
      </w:r>
      <w:r w:rsidRPr="000C6A9E">
        <w:rPr>
          <w:sz w:val="28"/>
          <w:szCs w:val="28"/>
        </w:rPr>
        <w:t>обмеження на</w:t>
      </w:r>
      <w:r w:rsidRPr="000C6A9E">
        <w:rPr>
          <w:sz w:val="28"/>
          <w:szCs w:val="28"/>
        </w:rPr>
        <w:t xml:space="preserve"> проектування та </w:t>
      </w:r>
      <w:r w:rsidRPr="000C6A9E">
        <w:rPr>
          <w:sz w:val="28"/>
          <w:szCs w:val="28"/>
        </w:rPr>
        <w:t>реконструкцію</w:t>
      </w:r>
      <w:r w:rsidRPr="000C6A9E">
        <w:rPr>
          <w:sz w:val="28"/>
          <w:szCs w:val="28"/>
        </w:rPr>
        <w:t xml:space="preserve"> </w:t>
      </w:r>
      <w:r w:rsidRPr="000C6A9E">
        <w:rPr>
          <w:sz w:val="28"/>
          <w:szCs w:val="28"/>
        </w:rPr>
        <w:t>нежитлових приміщень</w:t>
      </w:r>
      <w:r w:rsidRPr="000C6A9E">
        <w:rPr>
          <w:sz w:val="28"/>
          <w:szCs w:val="28"/>
        </w:rPr>
        <w:t xml:space="preserve"> з </w:t>
      </w:r>
      <w:r w:rsidRPr="000C6A9E">
        <w:rPr>
          <w:sz w:val="28"/>
          <w:szCs w:val="28"/>
        </w:rPr>
        <w:t>добудовою та облаштуванням</w:t>
      </w:r>
      <w:r w:rsidRPr="000C6A9E">
        <w:rPr>
          <w:sz w:val="28"/>
          <w:szCs w:val="28"/>
        </w:rPr>
        <w:t xml:space="preserve"> даху</w:t>
      </w:r>
      <w:r w:rsidRPr="000C6A9E">
        <w:rPr>
          <w:sz w:val="28"/>
          <w:szCs w:val="28"/>
        </w:rPr>
        <w:t xml:space="preserve"> на земельній </w:t>
      </w:r>
      <w:r w:rsidRPr="000C6A9E">
        <w:rPr>
          <w:sz w:val="28"/>
          <w:szCs w:val="28"/>
        </w:rPr>
        <w:t>ділянці по вул. Стрілецька, 37-б</w:t>
      </w:r>
      <w:r w:rsidRPr="000C6A9E">
        <w:rPr>
          <w:sz w:val="28"/>
          <w:szCs w:val="28"/>
        </w:rPr>
        <w:t xml:space="preserve"> </w:t>
      </w:r>
    </w:p>
    <w:p w14:paraId="639360D0" w14:textId="0E750BCD" w:rsidR="000C6A9E" w:rsidRPr="000C6A9E" w:rsidRDefault="000C6A9E" w:rsidP="000C6A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(к/н 461016030005:002:0270) у м. </w:t>
      </w:r>
      <w:r w:rsidRPr="000C6A9E">
        <w:rPr>
          <w:sz w:val="28"/>
          <w:szCs w:val="28"/>
        </w:rPr>
        <w:t>Винники.</w:t>
      </w:r>
    </w:p>
    <w:p w14:paraId="0FF9519A" w14:textId="01145FCF" w:rsidR="000C6A9E" w:rsidRPr="000C6A9E" w:rsidRDefault="000C6A9E" w:rsidP="000C6A9E">
      <w:pPr>
        <w:jc w:val="both"/>
        <w:rPr>
          <w:sz w:val="28"/>
          <w:szCs w:val="28"/>
        </w:rPr>
      </w:pPr>
      <w:r w:rsidRPr="000C6A9E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0C6A9E">
        <w:rPr>
          <w:sz w:val="28"/>
          <w:szCs w:val="28"/>
        </w:rPr>
        <w:t>Зобов’ язати</w:t>
      </w:r>
      <w:r>
        <w:rPr>
          <w:sz w:val="28"/>
          <w:szCs w:val="28"/>
        </w:rPr>
        <w:t xml:space="preserve"> Самардака І.</w:t>
      </w:r>
      <w:r w:rsidRPr="000C6A9E">
        <w:rPr>
          <w:sz w:val="28"/>
          <w:szCs w:val="28"/>
        </w:rPr>
        <w:t>M.:</w:t>
      </w:r>
    </w:p>
    <w:p w14:paraId="7991CCB6" w14:textId="079927BC" w:rsidR="000C6A9E" w:rsidRPr="000C6A9E" w:rsidRDefault="000C6A9E" w:rsidP="00626184">
      <w:pPr>
        <w:jc w:val="both"/>
        <w:rPr>
          <w:sz w:val="28"/>
          <w:szCs w:val="28"/>
        </w:rPr>
      </w:pPr>
      <w:r w:rsidRPr="000C6A9E">
        <w:rPr>
          <w:sz w:val="28"/>
          <w:szCs w:val="28"/>
        </w:rPr>
        <w:lastRenderedPageBreak/>
        <w:t>3.1.</w:t>
      </w:r>
      <w:r w:rsidR="00626184">
        <w:rPr>
          <w:sz w:val="28"/>
          <w:szCs w:val="28"/>
        </w:rPr>
        <w:t xml:space="preserve"> </w:t>
      </w:r>
      <w:r w:rsidRPr="000C6A9E">
        <w:rPr>
          <w:sz w:val="28"/>
          <w:szCs w:val="28"/>
        </w:rPr>
        <w:t>Отримати</w:t>
      </w:r>
      <w:r w:rsidR="00626184" w:rsidRPr="00626184">
        <w:t xml:space="preserve"> </w:t>
      </w:r>
      <w:r w:rsidR="00626184" w:rsidRPr="00626184">
        <w:rPr>
          <w:sz w:val="28"/>
          <w:szCs w:val="28"/>
        </w:rPr>
        <w:t>встановленому порядку технічні умови на</w:t>
      </w:r>
      <w:r w:rsidR="00626184">
        <w:rPr>
          <w:sz w:val="28"/>
          <w:szCs w:val="28"/>
        </w:rPr>
        <w:t xml:space="preserve"> </w:t>
      </w:r>
      <w:r w:rsidR="00626184" w:rsidRPr="00626184">
        <w:rPr>
          <w:sz w:val="28"/>
          <w:szCs w:val="28"/>
        </w:rPr>
        <w:t>інженерне забезпечення</w:t>
      </w:r>
    </w:p>
    <w:p w14:paraId="69675F3F" w14:textId="2AE06E59" w:rsidR="000C6A9E" w:rsidRPr="000C6A9E" w:rsidRDefault="00626184" w:rsidP="000C6A9E">
      <w:pPr>
        <w:jc w:val="both"/>
        <w:rPr>
          <w:sz w:val="28"/>
          <w:szCs w:val="28"/>
        </w:rPr>
      </w:pPr>
      <w:r>
        <w:rPr>
          <w:sz w:val="28"/>
          <w:szCs w:val="28"/>
        </w:rPr>
        <w:t>об'</w:t>
      </w:r>
      <w:r w:rsidR="000C6A9E" w:rsidRPr="000C6A9E">
        <w:rPr>
          <w:sz w:val="28"/>
          <w:szCs w:val="28"/>
        </w:rPr>
        <w:t xml:space="preserve"> єкту містобудування.</w:t>
      </w:r>
    </w:p>
    <w:p w14:paraId="3DBDDAEA" w14:textId="3BB5FDF4" w:rsidR="000C6A9E" w:rsidRPr="000C6A9E" w:rsidRDefault="00626184" w:rsidP="000C6A9E">
      <w:pPr>
        <w:jc w:val="both"/>
        <w:rPr>
          <w:sz w:val="28"/>
          <w:szCs w:val="28"/>
        </w:rPr>
      </w:pPr>
      <w:r w:rsidRPr="00626184">
        <w:rPr>
          <w:sz w:val="28"/>
          <w:szCs w:val="28"/>
        </w:rPr>
        <w:t>3.2.</w:t>
      </w:r>
      <w:r w:rsidR="000C6A9E" w:rsidRPr="000C6A9E">
        <w:rPr>
          <w:sz w:val="28"/>
          <w:szCs w:val="28"/>
        </w:rPr>
        <w:t>Розробити робочий проект та провести його експертизу згідно</w:t>
      </w:r>
    </w:p>
    <w:p w14:paraId="3784137B" w14:textId="32AB838A" w:rsidR="000C6A9E" w:rsidRPr="000C6A9E" w:rsidRDefault="000C6A9E" w:rsidP="000C6A9E">
      <w:pPr>
        <w:jc w:val="both"/>
        <w:rPr>
          <w:sz w:val="28"/>
          <w:szCs w:val="28"/>
        </w:rPr>
      </w:pPr>
      <w:r w:rsidRPr="000C6A9E">
        <w:rPr>
          <w:sz w:val="28"/>
          <w:szCs w:val="28"/>
        </w:rPr>
        <w:t>чинного</w:t>
      </w:r>
      <w:r w:rsidR="00626184" w:rsidRPr="00626184">
        <w:t xml:space="preserve"> </w:t>
      </w:r>
      <w:r w:rsidR="00626184" w:rsidRPr="00626184">
        <w:rPr>
          <w:sz w:val="28"/>
          <w:szCs w:val="28"/>
        </w:rPr>
        <w:t>законодавства.</w:t>
      </w:r>
    </w:p>
    <w:p w14:paraId="22695ABF" w14:textId="598543A5" w:rsidR="000C6A9E" w:rsidRPr="000C6A9E" w:rsidRDefault="00626184" w:rsidP="000C6A9E">
      <w:pPr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="000C6A9E" w:rsidRPr="000C6A9E">
        <w:rPr>
          <w:sz w:val="28"/>
          <w:szCs w:val="28"/>
        </w:rPr>
        <w:t xml:space="preserve"> Отримати дозвіл у ВКП «Добробуту на порушення благоустрою та укласти договір</w:t>
      </w:r>
      <w:r w:rsidR="00F16972">
        <w:rPr>
          <w:sz w:val="28"/>
          <w:szCs w:val="28"/>
        </w:rPr>
        <w:t xml:space="preserve"> про зд</w:t>
      </w:r>
      <w:r w:rsidR="000C6A9E" w:rsidRPr="000C6A9E">
        <w:rPr>
          <w:sz w:val="28"/>
          <w:szCs w:val="28"/>
        </w:rPr>
        <w:t>ійсн</w:t>
      </w:r>
      <w:r w:rsidR="00F16972">
        <w:rPr>
          <w:sz w:val="28"/>
          <w:szCs w:val="28"/>
        </w:rPr>
        <w:t>ення нагляду за відновлення об'є</w:t>
      </w:r>
      <w:r w:rsidR="000C6A9E" w:rsidRPr="000C6A9E">
        <w:rPr>
          <w:sz w:val="28"/>
          <w:szCs w:val="28"/>
        </w:rPr>
        <w:t>ктів благоустрою та усунення пошкоджень цих</w:t>
      </w:r>
      <w:r w:rsidR="00F16972">
        <w:rPr>
          <w:sz w:val="28"/>
          <w:szCs w:val="28"/>
        </w:rPr>
        <w:t xml:space="preserve"> об’</w:t>
      </w:r>
      <w:r w:rsidR="00F16972" w:rsidRPr="00F16972">
        <w:rPr>
          <w:sz w:val="28"/>
          <w:szCs w:val="28"/>
        </w:rPr>
        <w:t>єктів</w:t>
      </w:r>
      <w:r w:rsidR="00F16972">
        <w:rPr>
          <w:sz w:val="28"/>
          <w:szCs w:val="28"/>
        </w:rPr>
        <w:t xml:space="preserve"> благоустрою в </w:t>
      </w:r>
      <w:r w:rsidR="000C6A9E" w:rsidRPr="000C6A9E">
        <w:rPr>
          <w:sz w:val="28"/>
          <w:szCs w:val="28"/>
        </w:rPr>
        <w:t>наслідок виконання робіт на території м</w:t>
      </w:r>
      <w:r w:rsidR="00F16972">
        <w:rPr>
          <w:sz w:val="28"/>
          <w:szCs w:val="28"/>
        </w:rPr>
        <w:t>.</w:t>
      </w:r>
      <w:r w:rsidR="000C6A9E" w:rsidRPr="000C6A9E">
        <w:rPr>
          <w:sz w:val="28"/>
          <w:szCs w:val="28"/>
        </w:rPr>
        <w:t xml:space="preserve"> Винники.</w:t>
      </w:r>
    </w:p>
    <w:p w14:paraId="40256C93" w14:textId="3CDF9D94" w:rsidR="000C6A9E" w:rsidRPr="000C6A9E" w:rsidRDefault="00F16972" w:rsidP="000C6A9E">
      <w:pPr>
        <w:jc w:val="both"/>
        <w:rPr>
          <w:sz w:val="28"/>
          <w:szCs w:val="28"/>
        </w:rPr>
      </w:pPr>
      <w:r w:rsidRPr="00F16972">
        <w:rPr>
          <w:sz w:val="28"/>
          <w:szCs w:val="28"/>
        </w:rPr>
        <w:t>3.4.</w:t>
      </w:r>
      <w:r w:rsidR="000C6A9E" w:rsidRPr="000C6A9E">
        <w:rPr>
          <w:sz w:val="28"/>
          <w:szCs w:val="28"/>
        </w:rPr>
        <w:t>Звернутись в Департамент ДАБ У Львівській області для отримання дозвільних</w:t>
      </w:r>
      <w:r>
        <w:rPr>
          <w:sz w:val="28"/>
          <w:szCs w:val="28"/>
        </w:rPr>
        <w:t xml:space="preserve"> </w:t>
      </w:r>
      <w:r w:rsidR="000C6A9E" w:rsidRPr="000C6A9E">
        <w:rPr>
          <w:sz w:val="28"/>
          <w:szCs w:val="28"/>
        </w:rPr>
        <w:t>документів, які дають право на початок виконання будівельних робіт.</w:t>
      </w:r>
    </w:p>
    <w:p w14:paraId="35C72AE3" w14:textId="5D4FF7A1" w:rsidR="000C6A9E" w:rsidRPr="000C6A9E" w:rsidRDefault="000C6A9E" w:rsidP="000C6A9E">
      <w:pPr>
        <w:jc w:val="both"/>
        <w:rPr>
          <w:sz w:val="28"/>
          <w:szCs w:val="28"/>
        </w:rPr>
      </w:pPr>
      <w:r w:rsidRPr="000C6A9E">
        <w:rPr>
          <w:sz w:val="28"/>
          <w:szCs w:val="28"/>
        </w:rPr>
        <w:t>3.5. Повідомити про початок виконання будівельних робіт Департамент ДАБ</w:t>
      </w:r>
      <w:r w:rsidR="00F16972">
        <w:rPr>
          <w:sz w:val="28"/>
          <w:szCs w:val="28"/>
        </w:rPr>
        <w:t>І у</w:t>
      </w:r>
    </w:p>
    <w:p w14:paraId="14203A33" w14:textId="77777777" w:rsidR="00F16972" w:rsidRDefault="000C6A9E" w:rsidP="000C6A9E">
      <w:pPr>
        <w:jc w:val="both"/>
        <w:rPr>
          <w:sz w:val="28"/>
          <w:szCs w:val="28"/>
        </w:rPr>
      </w:pPr>
      <w:r w:rsidRPr="000C6A9E">
        <w:rPr>
          <w:sz w:val="28"/>
          <w:szCs w:val="28"/>
        </w:rPr>
        <w:t>Львівській області та виконавчий ком</w:t>
      </w:r>
      <w:r w:rsidR="00F16972">
        <w:rPr>
          <w:sz w:val="28"/>
          <w:szCs w:val="28"/>
        </w:rPr>
        <w:t>ітет Винниківської міської ради.</w:t>
      </w:r>
    </w:p>
    <w:p w14:paraId="34C51584" w14:textId="0449892D" w:rsidR="000C6A9E" w:rsidRPr="000C6A9E" w:rsidRDefault="000C6A9E" w:rsidP="000C6A9E">
      <w:pPr>
        <w:jc w:val="both"/>
        <w:rPr>
          <w:sz w:val="28"/>
          <w:szCs w:val="28"/>
        </w:rPr>
      </w:pPr>
      <w:r w:rsidRPr="000C6A9E">
        <w:rPr>
          <w:sz w:val="28"/>
          <w:szCs w:val="28"/>
        </w:rPr>
        <w:t>3.6. Під час ведення будівельних робіт облаштувати будівельний майданчик.</w:t>
      </w:r>
    </w:p>
    <w:p w14:paraId="660AEFDC" w14:textId="576D6AB3" w:rsidR="000C6A9E" w:rsidRPr="000C6A9E" w:rsidRDefault="000C6A9E" w:rsidP="000C6A9E">
      <w:pPr>
        <w:jc w:val="both"/>
        <w:rPr>
          <w:sz w:val="28"/>
          <w:szCs w:val="28"/>
        </w:rPr>
      </w:pPr>
      <w:r w:rsidRPr="000C6A9E">
        <w:rPr>
          <w:sz w:val="28"/>
          <w:szCs w:val="28"/>
        </w:rPr>
        <w:t xml:space="preserve">На </w:t>
      </w:r>
      <w:r w:rsidR="00F16972">
        <w:rPr>
          <w:sz w:val="28"/>
          <w:szCs w:val="28"/>
        </w:rPr>
        <w:t>буд</w:t>
      </w:r>
      <w:r w:rsidRPr="000C6A9E">
        <w:rPr>
          <w:sz w:val="28"/>
          <w:szCs w:val="28"/>
        </w:rPr>
        <w:t>івельному майданчику влаштувати пункти виїзду</w:t>
      </w:r>
      <w:r w:rsidR="00F16972">
        <w:rPr>
          <w:sz w:val="28"/>
          <w:szCs w:val="28"/>
        </w:rPr>
        <w:t xml:space="preserve"> </w:t>
      </w:r>
      <w:r w:rsidRPr="000C6A9E">
        <w:rPr>
          <w:sz w:val="28"/>
          <w:szCs w:val="28"/>
        </w:rPr>
        <w:t>на дорогу</w:t>
      </w:r>
      <w:r w:rsidR="00F16972">
        <w:rPr>
          <w:sz w:val="28"/>
          <w:szCs w:val="28"/>
        </w:rPr>
        <w:t xml:space="preserve"> загального</w:t>
      </w:r>
    </w:p>
    <w:p w14:paraId="4CA0AFED" w14:textId="57097E96" w:rsidR="000C6A9E" w:rsidRPr="000C6A9E" w:rsidRDefault="000C6A9E" w:rsidP="000C6A9E">
      <w:pPr>
        <w:jc w:val="both"/>
        <w:rPr>
          <w:sz w:val="28"/>
          <w:szCs w:val="28"/>
        </w:rPr>
      </w:pPr>
      <w:r w:rsidRPr="000C6A9E">
        <w:rPr>
          <w:sz w:val="28"/>
          <w:szCs w:val="28"/>
        </w:rPr>
        <w:t>користування</w:t>
      </w:r>
      <w:r w:rsidR="00F16972" w:rsidRPr="00F16972">
        <w:t xml:space="preserve"> </w:t>
      </w:r>
      <w:r w:rsidR="00F16972">
        <w:rPr>
          <w:sz w:val="28"/>
          <w:szCs w:val="28"/>
        </w:rPr>
        <w:t xml:space="preserve">з </w:t>
      </w:r>
      <w:r w:rsidR="00F16972" w:rsidRPr="00F16972">
        <w:rPr>
          <w:sz w:val="28"/>
          <w:szCs w:val="28"/>
        </w:rPr>
        <w:t>встановленням відбійників</w:t>
      </w:r>
      <w:r w:rsidR="00235859" w:rsidRPr="00235859">
        <w:t xml:space="preserve"> </w:t>
      </w:r>
      <w:r w:rsidR="00235859" w:rsidRPr="00235859">
        <w:rPr>
          <w:sz w:val="28"/>
          <w:szCs w:val="28"/>
        </w:rPr>
        <w:t>для коліс будівельної техніки,</w:t>
      </w:r>
      <w:r w:rsidR="00F16972" w:rsidRPr="00F16972">
        <w:t xml:space="preserve"> </w:t>
      </w:r>
      <w:r w:rsidR="00235859">
        <w:t xml:space="preserve"> а також </w:t>
      </w:r>
      <w:r w:rsidR="00F16972" w:rsidRPr="00F16972">
        <w:rPr>
          <w:sz w:val="28"/>
          <w:szCs w:val="28"/>
        </w:rPr>
        <w:t>встановити шланг з водою для миття коліс будівельної техніки</w:t>
      </w:r>
    </w:p>
    <w:p w14:paraId="6A22A297" w14:textId="273BD5DE" w:rsidR="000C6A9E" w:rsidRPr="000C6A9E" w:rsidRDefault="00235859" w:rsidP="000C6A9E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C6A9E" w:rsidRPr="000C6A9E">
        <w:rPr>
          <w:sz w:val="28"/>
          <w:szCs w:val="28"/>
        </w:rPr>
        <w:t>.7. Укласти Договір про пайову участь з виконк</w:t>
      </w:r>
      <w:r>
        <w:rPr>
          <w:sz w:val="28"/>
          <w:szCs w:val="28"/>
        </w:rPr>
        <w:t>омом Винниківської міської ради.</w:t>
      </w:r>
    </w:p>
    <w:p w14:paraId="4DC46661" w14:textId="69E7931F" w:rsidR="000C6A9E" w:rsidRPr="000C6A9E" w:rsidRDefault="000C6A9E" w:rsidP="000C6A9E">
      <w:pPr>
        <w:jc w:val="both"/>
        <w:rPr>
          <w:sz w:val="28"/>
          <w:szCs w:val="28"/>
        </w:rPr>
      </w:pPr>
      <w:r w:rsidRPr="000C6A9E">
        <w:rPr>
          <w:sz w:val="28"/>
          <w:szCs w:val="28"/>
        </w:rPr>
        <w:t>3.8. Після завершення будівельних робіт з р</w:t>
      </w:r>
      <w:r w:rsidR="00235859">
        <w:rPr>
          <w:sz w:val="28"/>
          <w:szCs w:val="28"/>
        </w:rPr>
        <w:t>еконструкції об'єкту, оформити у</w:t>
      </w:r>
    </w:p>
    <w:p w14:paraId="2B3A14D4" w14:textId="2ED62F8F" w:rsidR="000C6A9E" w:rsidRPr="000C6A9E" w:rsidRDefault="000C6A9E" w:rsidP="000C6A9E">
      <w:pPr>
        <w:jc w:val="both"/>
        <w:rPr>
          <w:sz w:val="28"/>
          <w:szCs w:val="28"/>
        </w:rPr>
      </w:pPr>
      <w:r w:rsidRPr="000C6A9E">
        <w:rPr>
          <w:sz w:val="28"/>
          <w:szCs w:val="28"/>
        </w:rPr>
        <w:t>встановленому порядку документи для здачі об'єкту в експлуатацію та подати копію</w:t>
      </w:r>
      <w:r w:rsidR="00235859">
        <w:rPr>
          <w:sz w:val="28"/>
          <w:szCs w:val="28"/>
        </w:rPr>
        <w:t xml:space="preserve"> </w:t>
      </w:r>
      <w:r w:rsidRPr="000C6A9E">
        <w:rPr>
          <w:sz w:val="28"/>
          <w:szCs w:val="28"/>
        </w:rPr>
        <w:t>декларації виконавчому комітету Винниківської міської ради.</w:t>
      </w:r>
    </w:p>
    <w:p w14:paraId="6E3DE2EE" w14:textId="77777777" w:rsidR="000C6A9E" w:rsidRPr="000C6A9E" w:rsidRDefault="000C6A9E" w:rsidP="000C6A9E">
      <w:pPr>
        <w:jc w:val="both"/>
        <w:rPr>
          <w:sz w:val="28"/>
          <w:szCs w:val="28"/>
        </w:rPr>
      </w:pPr>
      <w:r w:rsidRPr="000C6A9E">
        <w:rPr>
          <w:sz w:val="28"/>
          <w:szCs w:val="28"/>
        </w:rPr>
        <w:t>4. Роз'яснити гр. Самардаку І.М, що будівельні роботи можна розпочинати тільки</w:t>
      </w:r>
    </w:p>
    <w:p w14:paraId="5737B41A" w14:textId="01B7FE45" w:rsidR="000C6A9E" w:rsidRPr="000C6A9E" w:rsidRDefault="000C6A9E" w:rsidP="000C6A9E">
      <w:pPr>
        <w:jc w:val="both"/>
        <w:rPr>
          <w:sz w:val="28"/>
          <w:szCs w:val="28"/>
        </w:rPr>
      </w:pPr>
      <w:r w:rsidRPr="000C6A9E">
        <w:rPr>
          <w:sz w:val="28"/>
          <w:szCs w:val="28"/>
        </w:rPr>
        <w:t>після отриманн</w:t>
      </w:r>
      <w:r w:rsidR="00235859">
        <w:rPr>
          <w:sz w:val="28"/>
          <w:szCs w:val="28"/>
        </w:rPr>
        <w:t>я відповідних дозволів, згідно д</w:t>
      </w:r>
      <w:r w:rsidRPr="000C6A9E">
        <w:rPr>
          <w:sz w:val="28"/>
          <w:szCs w:val="28"/>
        </w:rPr>
        <w:t>ержавних норм та правил.</w:t>
      </w:r>
    </w:p>
    <w:p w14:paraId="2FB279E4" w14:textId="69E8C73B" w:rsidR="000C6A9E" w:rsidRPr="000C6A9E" w:rsidRDefault="00235859" w:rsidP="000C6A9E">
      <w:pPr>
        <w:jc w:val="both"/>
        <w:rPr>
          <w:sz w:val="28"/>
          <w:szCs w:val="28"/>
        </w:rPr>
      </w:pPr>
      <w:r w:rsidRPr="00235859">
        <w:rPr>
          <w:sz w:val="28"/>
          <w:szCs w:val="28"/>
        </w:rPr>
        <w:t>5.</w:t>
      </w:r>
      <w:r w:rsidR="000C6A9E" w:rsidRPr="000C6A9E">
        <w:rPr>
          <w:sz w:val="28"/>
          <w:szCs w:val="28"/>
        </w:rPr>
        <w:t>Контроль за виконанням даного рішення покласти на заступника міського голови</w:t>
      </w:r>
      <w:r>
        <w:rPr>
          <w:sz w:val="28"/>
          <w:szCs w:val="28"/>
        </w:rPr>
        <w:t xml:space="preserve"> з </w:t>
      </w:r>
      <w:r w:rsidR="000C6A9E" w:rsidRPr="000C6A9E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6CFAF758" w14:textId="77777777" w:rsidR="000C6A9E" w:rsidRPr="000C6A9E" w:rsidRDefault="000C6A9E" w:rsidP="000C6A9E">
      <w:pPr>
        <w:jc w:val="both"/>
        <w:rPr>
          <w:sz w:val="28"/>
          <w:szCs w:val="28"/>
        </w:rPr>
      </w:pPr>
    </w:p>
    <w:p w14:paraId="72EFCACD" w14:textId="77777777" w:rsidR="000C6A9E" w:rsidRPr="000C6A9E" w:rsidRDefault="000C6A9E" w:rsidP="000C6A9E">
      <w:pPr>
        <w:jc w:val="both"/>
        <w:rPr>
          <w:sz w:val="28"/>
          <w:szCs w:val="28"/>
        </w:rPr>
      </w:pPr>
    </w:p>
    <w:p w14:paraId="01C471E0" w14:textId="5366C0B2" w:rsidR="00213958" w:rsidRPr="006F2805" w:rsidRDefault="000C6A9E" w:rsidP="000C6A9E">
      <w:pPr>
        <w:jc w:val="both"/>
        <w:rPr>
          <w:sz w:val="28"/>
          <w:szCs w:val="28"/>
        </w:rPr>
      </w:pPr>
      <w:r w:rsidRPr="000C6A9E">
        <w:rPr>
          <w:sz w:val="28"/>
          <w:szCs w:val="28"/>
        </w:rPr>
        <w:t>В.о. міського голови</w:t>
      </w:r>
      <w:r w:rsidR="00235859">
        <w:rPr>
          <w:sz w:val="28"/>
          <w:szCs w:val="28"/>
        </w:rPr>
        <w:t xml:space="preserve">                                                                                </w:t>
      </w:r>
      <w:bookmarkStart w:id="1" w:name="_GoBack"/>
      <w:bookmarkEnd w:id="1"/>
      <w:r w:rsidRPr="000C6A9E">
        <w:rPr>
          <w:sz w:val="28"/>
          <w:szCs w:val="28"/>
        </w:rPr>
        <w:t>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D9BF1A" w14:textId="77777777" w:rsidR="00C60531" w:rsidRDefault="00C60531">
      <w:r>
        <w:separator/>
      </w:r>
    </w:p>
  </w:endnote>
  <w:endnote w:type="continuationSeparator" w:id="0">
    <w:p w14:paraId="3F4CB07B" w14:textId="77777777" w:rsidR="00C60531" w:rsidRDefault="00C60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049A9F" w14:textId="77777777" w:rsidR="00C60531" w:rsidRDefault="00C60531">
      <w:r>
        <w:separator/>
      </w:r>
    </w:p>
  </w:footnote>
  <w:footnote w:type="continuationSeparator" w:id="0">
    <w:p w14:paraId="3FFA14A6" w14:textId="77777777" w:rsidR="00C60531" w:rsidRDefault="00C605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C04A3"/>
    <w:multiLevelType w:val="hybridMultilevel"/>
    <w:tmpl w:val="97E22B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448B41CE"/>
    <w:multiLevelType w:val="hybridMultilevel"/>
    <w:tmpl w:val="59545A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6A9E"/>
    <w:rsid w:val="001125AA"/>
    <w:rsid w:val="00197762"/>
    <w:rsid w:val="001A16D8"/>
    <w:rsid w:val="001A2D70"/>
    <w:rsid w:val="001B53EB"/>
    <w:rsid w:val="00213958"/>
    <w:rsid w:val="00225FD9"/>
    <w:rsid w:val="00231272"/>
    <w:rsid w:val="00235859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6184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0531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16972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341E9-6BD3-4170-9E0B-653752A3B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107</TotalTime>
  <Pages>1</Pages>
  <Words>2159</Words>
  <Characters>1232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2025-01-22T14:43:00Z</dcterms:modified>
</cp:coreProperties>
</file>