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51A7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Гинді С. І. у власність для обслуговування житлового будинку на вул. Козацькій,4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51A77" w:rsidRPr="00751A77" w:rsidRDefault="00751A77" w:rsidP="00751A77">
      <w:pPr>
        <w:rPr>
          <w:sz w:val="28"/>
          <w:szCs w:val="28"/>
        </w:rPr>
      </w:pPr>
      <w:r w:rsidRPr="00751A77">
        <w:rPr>
          <w:sz w:val="28"/>
          <w:szCs w:val="28"/>
        </w:rPr>
        <w:t xml:space="preserve">Розглянувши заяву (клопотання) гр. Гинди С. І.,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51A77" w:rsidRPr="00751A77" w:rsidRDefault="00751A77" w:rsidP="00751A77">
      <w:pPr>
        <w:rPr>
          <w:sz w:val="28"/>
          <w:szCs w:val="28"/>
        </w:rPr>
      </w:pPr>
    </w:p>
    <w:p w:rsidR="00751A77" w:rsidRPr="00751A77" w:rsidRDefault="00751A77" w:rsidP="00751A77">
      <w:pPr>
        <w:jc w:val="center"/>
        <w:rPr>
          <w:sz w:val="28"/>
          <w:szCs w:val="28"/>
        </w:rPr>
      </w:pPr>
      <w:bookmarkStart w:id="1" w:name="_GoBack"/>
      <w:r w:rsidRPr="00751A77">
        <w:rPr>
          <w:sz w:val="28"/>
          <w:szCs w:val="28"/>
        </w:rPr>
        <w:t>ВИРІШИЛА:</w:t>
      </w:r>
    </w:p>
    <w:bookmarkEnd w:id="1"/>
    <w:p w:rsidR="00751A77" w:rsidRPr="00751A77" w:rsidRDefault="00751A77" w:rsidP="00751A77">
      <w:pPr>
        <w:rPr>
          <w:sz w:val="28"/>
          <w:szCs w:val="28"/>
        </w:rPr>
      </w:pPr>
    </w:p>
    <w:p w:rsidR="00751A77" w:rsidRPr="00751A77" w:rsidRDefault="00751A77" w:rsidP="00751A77">
      <w:pPr>
        <w:rPr>
          <w:sz w:val="28"/>
          <w:szCs w:val="28"/>
        </w:rPr>
      </w:pPr>
      <w:r w:rsidRPr="00751A77">
        <w:rPr>
          <w:sz w:val="28"/>
          <w:szCs w:val="28"/>
        </w:rPr>
        <w:t>1.</w:t>
      </w:r>
      <w:r w:rsidRPr="00751A7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Гинді Степану Івановичу орієнтовною площею 0,0655 га у власність для обслуговування житлового будинку на вул. Козацька,4 у м. Винники (графічний додаток №1).</w:t>
      </w:r>
    </w:p>
    <w:p w:rsidR="00751A77" w:rsidRPr="00751A77" w:rsidRDefault="00751A77" w:rsidP="00751A77">
      <w:pPr>
        <w:rPr>
          <w:sz w:val="28"/>
          <w:szCs w:val="28"/>
        </w:rPr>
      </w:pPr>
      <w:r w:rsidRPr="00751A77">
        <w:rPr>
          <w:sz w:val="28"/>
          <w:szCs w:val="28"/>
        </w:rPr>
        <w:t>2.</w:t>
      </w:r>
      <w:r w:rsidRPr="00751A77">
        <w:rPr>
          <w:sz w:val="28"/>
          <w:szCs w:val="28"/>
        </w:rPr>
        <w:tab/>
        <w:t xml:space="preserve">Гр. Гинді Степану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51A77" w:rsidRPr="00751A77" w:rsidRDefault="00751A77" w:rsidP="00751A77">
      <w:pPr>
        <w:rPr>
          <w:sz w:val="28"/>
          <w:szCs w:val="28"/>
        </w:rPr>
      </w:pPr>
      <w:r w:rsidRPr="00751A77">
        <w:rPr>
          <w:sz w:val="28"/>
          <w:szCs w:val="28"/>
        </w:rPr>
        <w:t>3.</w:t>
      </w:r>
      <w:r w:rsidRPr="00751A7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51A77" w:rsidRPr="00751A77" w:rsidRDefault="00751A77" w:rsidP="00751A77">
      <w:pPr>
        <w:rPr>
          <w:sz w:val="28"/>
          <w:szCs w:val="28"/>
        </w:rPr>
      </w:pPr>
    </w:p>
    <w:p w:rsidR="00751A77" w:rsidRPr="00751A77" w:rsidRDefault="00751A77" w:rsidP="00751A77">
      <w:pPr>
        <w:rPr>
          <w:sz w:val="28"/>
          <w:szCs w:val="28"/>
        </w:rPr>
      </w:pPr>
    </w:p>
    <w:p w:rsidR="00751A77" w:rsidRPr="00751A77" w:rsidRDefault="00751A77" w:rsidP="00751A77">
      <w:pPr>
        <w:rPr>
          <w:sz w:val="28"/>
          <w:szCs w:val="28"/>
        </w:rPr>
      </w:pPr>
    </w:p>
    <w:p w:rsidR="00213958" w:rsidRPr="006F2805" w:rsidRDefault="00751A77" w:rsidP="00751A77">
      <w:pPr>
        <w:rPr>
          <w:sz w:val="28"/>
          <w:szCs w:val="28"/>
        </w:rPr>
      </w:pPr>
      <w:r w:rsidRPr="00751A77">
        <w:rPr>
          <w:sz w:val="28"/>
          <w:szCs w:val="28"/>
        </w:rPr>
        <w:t>Міський голова</w:t>
      </w:r>
      <w:r w:rsidRPr="00751A77">
        <w:rPr>
          <w:sz w:val="28"/>
          <w:szCs w:val="28"/>
        </w:rPr>
        <w:tab/>
      </w:r>
      <w:r w:rsidRPr="00751A77">
        <w:rPr>
          <w:sz w:val="28"/>
          <w:szCs w:val="28"/>
        </w:rPr>
        <w:tab/>
      </w:r>
      <w:r w:rsidRPr="00751A77">
        <w:rPr>
          <w:sz w:val="28"/>
          <w:szCs w:val="28"/>
        </w:rPr>
        <w:tab/>
      </w:r>
      <w:r w:rsidRPr="00751A77">
        <w:rPr>
          <w:sz w:val="28"/>
          <w:szCs w:val="28"/>
        </w:rPr>
        <w:tab/>
      </w:r>
      <w:r w:rsidRPr="00751A77">
        <w:rPr>
          <w:sz w:val="28"/>
          <w:szCs w:val="28"/>
        </w:rPr>
        <w:tab/>
      </w:r>
      <w:r w:rsidRPr="00751A77">
        <w:rPr>
          <w:sz w:val="28"/>
          <w:szCs w:val="28"/>
        </w:rPr>
        <w:tab/>
      </w:r>
      <w:r w:rsidRPr="00751A77">
        <w:rPr>
          <w:sz w:val="28"/>
          <w:szCs w:val="28"/>
        </w:rPr>
        <w:tab/>
      </w:r>
      <w:r w:rsidRPr="00751A77">
        <w:rPr>
          <w:sz w:val="28"/>
          <w:szCs w:val="28"/>
        </w:rPr>
        <w:tab/>
        <w:t xml:space="preserve">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7AC" w:rsidRDefault="004427AC">
      <w:r>
        <w:separator/>
      </w:r>
    </w:p>
  </w:endnote>
  <w:endnote w:type="continuationSeparator" w:id="0">
    <w:p w:rsidR="004427AC" w:rsidRDefault="00442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7AC" w:rsidRDefault="004427AC">
      <w:r>
        <w:separator/>
      </w:r>
    </w:p>
  </w:footnote>
  <w:footnote w:type="continuationSeparator" w:id="0">
    <w:p w:rsidR="004427AC" w:rsidRDefault="004427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27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1A7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8EFD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8C408-EAE2-4016-BB58-CB7ACDC09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2023-02-16T12:00:00Z</dcterms:modified>
</cp:coreProperties>
</file>