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E74C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штатного розпису КП РГ "Винниківський Вісник"для фінансування з бюджету м.Винники  на 2016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E74C3" w:rsidRPr="005E74C3" w:rsidRDefault="005E74C3" w:rsidP="005E74C3">
      <w:pPr>
        <w:ind w:firstLine="720"/>
        <w:rPr>
          <w:sz w:val="28"/>
          <w:szCs w:val="28"/>
        </w:rPr>
      </w:pPr>
      <w:r w:rsidRPr="005E74C3">
        <w:rPr>
          <w:sz w:val="28"/>
          <w:szCs w:val="28"/>
        </w:rPr>
        <w:t xml:space="preserve">Відповідно до Бюджетного кодексу України, Закону України “Про Державний бюджет України на 2016 рік“, керуючись п. 23 ст. 26 Закону України “Про місцеве самоврядування в Україні“, Винниківська міська рада </w:t>
      </w: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jc w:val="center"/>
        <w:rPr>
          <w:sz w:val="28"/>
          <w:szCs w:val="28"/>
        </w:rPr>
      </w:pPr>
      <w:r w:rsidRPr="005E74C3">
        <w:rPr>
          <w:sz w:val="28"/>
          <w:szCs w:val="28"/>
        </w:rPr>
        <w:t>вирішила:</w:t>
      </w: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  <w:r w:rsidRPr="005E74C3">
        <w:rPr>
          <w:sz w:val="28"/>
          <w:szCs w:val="28"/>
        </w:rPr>
        <w:t>1.</w:t>
      </w:r>
      <w:r w:rsidRPr="005E74C3">
        <w:rPr>
          <w:sz w:val="28"/>
          <w:szCs w:val="28"/>
        </w:rPr>
        <w:tab/>
        <w:t>Затвердити штатний розпис КП РГ «Винниківський Вісник» м.Винники в кількості 5 штатних одиниць  згідно з додатком 1.</w:t>
      </w: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Контроль за виконанням</w:t>
      </w:r>
      <w:r w:rsidRPr="005E74C3">
        <w:rPr>
          <w:sz w:val="28"/>
          <w:szCs w:val="28"/>
        </w:rPr>
        <w:t xml:space="preserve"> рішення покласти </w:t>
      </w:r>
      <w:r>
        <w:rPr>
          <w:sz w:val="28"/>
          <w:szCs w:val="28"/>
        </w:rPr>
        <w:t>на постійну комісію з питань фінансів планування бюджету та контролю над дохідною та видатковою частинами.</w:t>
      </w: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</w:p>
    <w:p w:rsidR="005E74C3" w:rsidRPr="005E74C3" w:rsidRDefault="005E74C3" w:rsidP="005E74C3">
      <w:pPr>
        <w:rPr>
          <w:sz w:val="28"/>
          <w:szCs w:val="28"/>
        </w:rPr>
      </w:pPr>
      <w:r w:rsidRPr="005E74C3">
        <w:rPr>
          <w:sz w:val="28"/>
          <w:szCs w:val="28"/>
        </w:rPr>
        <w:t xml:space="preserve">Міський голова                     </w:t>
      </w:r>
      <w:r w:rsidRPr="005E74C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bookmarkStart w:id="1" w:name="_GoBack"/>
      <w:bookmarkEnd w:id="1"/>
      <w:r w:rsidRPr="005E74C3">
        <w:rPr>
          <w:sz w:val="28"/>
          <w:szCs w:val="28"/>
        </w:rPr>
        <w:tab/>
        <w:t xml:space="preserve">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CCA" w:rsidRDefault="00AE1CCA">
      <w:r>
        <w:separator/>
      </w:r>
    </w:p>
  </w:endnote>
  <w:endnote w:type="continuationSeparator" w:id="0">
    <w:p w:rsidR="00AE1CCA" w:rsidRDefault="00AE1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CCA" w:rsidRDefault="00AE1CCA">
      <w:r>
        <w:separator/>
      </w:r>
    </w:p>
  </w:footnote>
  <w:footnote w:type="continuationSeparator" w:id="0">
    <w:p w:rsidR="00AE1CCA" w:rsidRDefault="00AE1C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4C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1CCA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B3D2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07A4F-A0F4-4CCA-8B9E-3630D070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2023-02-17T09:50:00Z</dcterms:modified>
</cp:coreProperties>
</file>