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98</w:t>
            </w:r>
          </w:p>
        </w:tc>
      </w:tr>
      <w:tr w:rsidR="008C6E6E" w:rsidRPr="008C6E6E" w:rsidTr="008C6E6E">
        <w:tc>
          <w:tcPr>
            <w:tcW w:w="9628" w:type="dxa"/>
          </w:tcPr>
          <w:p w:rsidR="008C6E6E" w:rsidRPr="00A52197" w:rsidRDefault="00A52197" w:rsidP="00A52197">
            <w:pPr>
              <w:pStyle w:val="a8"/>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1-ої </w:t>
            </w:r>
            <w:r w:rsidR="00BE7A3D" w:rsidRPr="00A52197">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гр. Гель Г. З., гр. Гель Я. З., гр. Гель І. З., гр. Ціпляр І. З., гр. Ціпляр Н. В. та гр. Ціпляр І. В. у власність для обслуговування житлового будинку  на вул. Ціолковського,55 у м. Винники</w:t>
            </w:r>
          </w:p>
          <w:p w:rsidR="00BE7A3D" w:rsidRDefault="00BE7A3D" w:rsidP="00471A72">
            <w:pPr>
              <w:rPr>
                <w:sz w:val="28"/>
              </w:rPr>
            </w:pPr>
          </w:p>
        </w:tc>
        <w:tc>
          <w:tcPr>
            <w:tcW w:w="4814" w:type="dxa"/>
          </w:tcPr>
          <w:p w:rsidR="00BE7A3D" w:rsidRDefault="00BE7A3D" w:rsidP="00471A72">
            <w:pPr>
              <w:rPr>
                <w:sz w:val="28"/>
              </w:rPr>
            </w:pPr>
          </w:p>
        </w:tc>
      </w:tr>
    </w:tbl>
    <w:p w:rsidR="00A52197" w:rsidRPr="00A52197" w:rsidRDefault="00A52197" w:rsidP="00A52197">
      <w:pPr>
        <w:ind w:firstLine="720"/>
        <w:rPr>
          <w:sz w:val="28"/>
          <w:szCs w:val="28"/>
        </w:rPr>
      </w:pPr>
      <w:r w:rsidRPr="00A52197">
        <w:rPr>
          <w:sz w:val="28"/>
          <w:szCs w:val="28"/>
        </w:rPr>
        <w:t xml:space="preserve">Розглянувши заяву (клопотання) гр. Гель Г. З., графічний матеріал на якому зазначено бажане місце розташування, враховуючи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Конституцією України, ч. 6 ст.118 Земельного кодексу України, Законом України "Про місцеве самоврядування в Україні", Винниківська міська рада </w:t>
      </w:r>
    </w:p>
    <w:p w:rsidR="00A52197" w:rsidRPr="00A52197" w:rsidRDefault="00A52197" w:rsidP="00A52197">
      <w:pPr>
        <w:rPr>
          <w:sz w:val="28"/>
          <w:szCs w:val="28"/>
        </w:rPr>
      </w:pPr>
    </w:p>
    <w:p w:rsidR="00A52197" w:rsidRPr="00A52197" w:rsidRDefault="00A52197" w:rsidP="00A52197">
      <w:pPr>
        <w:jc w:val="center"/>
        <w:rPr>
          <w:sz w:val="28"/>
          <w:szCs w:val="28"/>
        </w:rPr>
      </w:pPr>
      <w:bookmarkStart w:id="1" w:name="_GoBack"/>
      <w:bookmarkEnd w:id="1"/>
      <w:r w:rsidRPr="00A52197">
        <w:rPr>
          <w:sz w:val="28"/>
          <w:szCs w:val="28"/>
        </w:rPr>
        <w:t>ВИРІШИЛА:</w:t>
      </w:r>
    </w:p>
    <w:p w:rsidR="00A52197" w:rsidRPr="00A52197" w:rsidRDefault="00A52197" w:rsidP="00A52197">
      <w:pPr>
        <w:rPr>
          <w:sz w:val="28"/>
          <w:szCs w:val="28"/>
        </w:rPr>
      </w:pPr>
    </w:p>
    <w:p w:rsidR="00A52197" w:rsidRPr="00A52197" w:rsidRDefault="00A52197" w:rsidP="00A52197">
      <w:pPr>
        <w:rPr>
          <w:sz w:val="28"/>
          <w:szCs w:val="28"/>
        </w:rPr>
      </w:pPr>
      <w:r w:rsidRPr="00A52197">
        <w:rPr>
          <w:sz w:val="28"/>
          <w:szCs w:val="28"/>
        </w:rPr>
        <w:t>1.</w:t>
      </w:r>
      <w:r w:rsidRPr="00A52197">
        <w:rPr>
          <w:sz w:val="28"/>
          <w:szCs w:val="28"/>
        </w:rPr>
        <w:tab/>
        <w:t>Дати дозвіл на розроблення проекту землеустрою щодо відведення земельної ділянки гр. Гель Галині Зіновіївні, гр. Гель Ярославу Зіновійовичу, гр. Гель Івану Зіновійовичу, гр. Ціпляр Ірині Зіновіївні, гр. Ціпляр Надії Володимирівні та гр. Ціпляр Ігорю Володимировичу орієнтовною площею 0,0650 га у власність для обслуговування житлового будинку на вул. Ціолковського,55  у м. Винники (графічний додаток №1).</w:t>
      </w:r>
    </w:p>
    <w:p w:rsidR="00A52197" w:rsidRPr="00A52197" w:rsidRDefault="00A52197" w:rsidP="00A52197">
      <w:pPr>
        <w:rPr>
          <w:sz w:val="28"/>
          <w:szCs w:val="28"/>
        </w:rPr>
      </w:pPr>
      <w:r w:rsidRPr="00A52197">
        <w:rPr>
          <w:sz w:val="28"/>
          <w:szCs w:val="28"/>
        </w:rPr>
        <w:t>2.</w:t>
      </w:r>
      <w:r w:rsidRPr="00A52197">
        <w:rPr>
          <w:sz w:val="28"/>
          <w:szCs w:val="28"/>
        </w:rPr>
        <w:tab/>
        <w:t xml:space="preserve">Гр. Гель Галині Зіновіївні, гр. Гель Ярославу Зіновійовичу, гр. Гель Івану Зіновійовичу, гр. Ціпляр Ірині Зіновіївні, гр. Ціпляр Надії Володимирівні та гр. Ціпляр Ігорю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 </w:t>
      </w:r>
    </w:p>
    <w:p w:rsidR="00A52197" w:rsidRPr="00A52197" w:rsidRDefault="00A52197" w:rsidP="00A52197">
      <w:pPr>
        <w:rPr>
          <w:sz w:val="28"/>
          <w:szCs w:val="28"/>
        </w:rPr>
      </w:pPr>
      <w:r w:rsidRPr="00A52197">
        <w:rPr>
          <w:sz w:val="28"/>
          <w:szCs w:val="28"/>
        </w:rPr>
        <w:lastRenderedPageBreak/>
        <w:t>3.</w:t>
      </w:r>
      <w:r w:rsidRPr="00A52197">
        <w:rPr>
          <w:sz w:val="28"/>
          <w:szCs w:val="28"/>
        </w:rPr>
        <w:tab/>
        <w:t xml:space="preserve">До освоєння земельної ділянки приступити після оформлення документів на землю та встановлення її меж в натурі (на місцевості). </w:t>
      </w:r>
    </w:p>
    <w:p w:rsidR="00A52197" w:rsidRPr="00A52197" w:rsidRDefault="00A52197" w:rsidP="00A52197">
      <w:pPr>
        <w:rPr>
          <w:sz w:val="28"/>
          <w:szCs w:val="28"/>
        </w:rPr>
      </w:pPr>
    </w:p>
    <w:p w:rsidR="00A52197" w:rsidRPr="00A52197" w:rsidRDefault="00A52197" w:rsidP="00A52197">
      <w:pPr>
        <w:rPr>
          <w:sz w:val="28"/>
          <w:szCs w:val="28"/>
        </w:rPr>
      </w:pPr>
    </w:p>
    <w:p w:rsidR="00A52197" w:rsidRPr="00A52197" w:rsidRDefault="00A52197" w:rsidP="00A52197">
      <w:pPr>
        <w:rPr>
          <w:sz w:val="28"/>
          <w:szCs w:val="28"/>
        </w:rPr>
      </w:pPr>
    </w:p>
    <w:p w:rsidR="00213958" w:rsidRPr="006F2805" w:rsidRDefault="00A52197" w:rsidP="00A52197">
      <w:pPr>
        <w:rPr>
          <w:sz w:val="28"/>
          <w:szCs w:val="28"/>
        </w:rPr>
      </w:pPr>
      <w:r w:rsidRPr="00A52197">
        <w:rPr>
          <w:sz w:val="28"/>
          <w:szCs w:val="28"/>
        </w:rPr>
        <w:t>Міський голова</w:t>
      </w:r>
      <w:r w:rsidRPr="00A52197">
        <w:rPr>
          <w:sz w:val="28"/>
          <w:szCs w:val="28"/>
        </w:rPr>
        <w:tab/>
      </w:r>
      <w:r w:rsidRPr="00A52197">
        <w:rPr>
          <w:sz w:val="28"/>
          <w:szCs w:val="28"/>
        </w:rPr>
        <w:tab/>
      </w:r>
      <w:r w:rsidRPr="00A52197">
        <w:rPr>
          <w:sz w:val="28"/>
          <w:szCs w:val="28"/>
        </w:rPr>
        <w:tab/>
        <w:t xml:space="preserve">         </w:t>
      </w:r>
      <w:r w:rsidRPr="00A52197">
        <w:rPr>
          <w:sz w:val="28"/>
          <w:szCs w:val="28"/>
        </w:rPr>
        <w:tab/>
        <w:t xml:space="preserve">  </w:t>
      </w:r>
      <w:r w:rsidRPr="00A52197">
        <w:rPr>
          <w:sz w:val="28"/>
          <w:szCs w:val="28"/>
        </w:rPr>
        <w:tab/>
        <w:t xml:space="preserve">    </w:t>
      </w:r>
      <w:r w:rsidRPr="00A5219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22A" w:rsidRDefault="00E3022A">
      <w:r>
        <w:separator/>
      </w:r>
    </w:p>
  </w:endnote>
  <w:endnote w:type="continuationSeparator" w:id="0">
    <w:p w:rsidR="00E3022A" w:rsidRDefault="00E30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22A" w:rsidRDefault="00E3022A">
      <w:r>
        <w:separator/>
      </w:r>
    </w:p>
  </w:footnote>
  <w:footnote w:type="continuationSeparator" w:id="0">
    <w:p w:rsidR="00E3022A" w:rsidRDefault="00E302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E2F7C"/>
    <w:multiLevelType w:val="hybridMultilevel"/>
    <w:tmpl w:val="251AD31E"/>
    <w:lvl w:ilvl="0" w:tplc="6556F8CA">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52197"/>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022A"/>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F403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EBE74-85C4-4FC5-8248-8A892E82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1263</Words>
  <Characters>720</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2023-02-20T10:04:00Z</dcterms:modified>
</cp:coreProperties>
</file>