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107</w:t>
            </w:r>
          </w:p>
        </w:tc>
      </w:tr>
      <w:tr w:rsidR="008C6E6E" w:rsidRPr="008C6E6E" w:rsidTr="008C6E6E">
        <w:tc>
          <w:tcPr>
            <w:tcW w:w="9628" w:type="dxa"/>
          </w:tcPr>
          <w:p w:rsidR="008C6E6E" w:rsidRDefault="00C210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Кулинці Н. О. проекту землеустрою щодо відведення земельної ділянки та надання у власність земельної ділянки на вул. Шевченка,3в  у м. Винники</w:t>
            </w:r>
          </w:p>
          <w:p w:rsidR="00BE7A3D" w:rsidRDefault="00BE7A3D" w:rsidP="00471A72">
            <w:pPr>
              <w:rPr>
                <w:sz w:val="28"/>
              </w:rPr>
            </w:pPr>
          </w:p>
        </w:tc>
        <w:tc>
          <w:tcPr>
            <w:tcW w:w="4814" w:type="dxa"/>
          </w:tcPr>
          <w:p w:rsidR="00BE7A3D" w:rsidRDefault="00BE7A3D" w:rsidP="00471A72">
            <w:pPr>
              <w:rPr>
                <w:sz w:val="28"/>
              </w:rPr>
            </w:pPr>
          </w:p>
        </w:tc>
      </w:tr>
    </w:tbl>
    <w:p w:rsidR="00C210E4" w:rsidRPr="00C210E4" w:rsidRDefault="00C210E4" w:rsidP="00C210E4">
      <w:pPr>
        <w:ind w:firstLine="720"/>
        <w:rPr>
          <w:sz w:val="28"/>
          <w:szCs w:val="28"/>
        </w:rPr>
      </w:pPr>
      <w:r w:rsidRPr="00C210E4">
        <w:rPr>
          <w:sz w:val="28"/>
          <w:szCs w:val="28"/>
        </w:rPr>
        <w:t xml:space="preserve">Розглянувши заяву гр. Кулинки Н. О., проект землеустрою щодо відведення земельної ділянки для ведення садівництва по вул. Шевченка,3в, враховуючи  рішення   №2019 21-ї сесії Винниківської міської ради від 30.07.2015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w:t>
      </w:r>
    </w:p>
    <w:p w:rsidR="00C210E4" w:rsidRPr="00C210E4" w:rsidRDefault="00C210E4" w:rsidP="00C210E4">
      <w:pPr>
        <w:rPr>
          <w:sz w:val="28"/>
          <w:szCs w:val="28"/>
        </w:rPr>
      </w:pPr>
    </w:p>
    <w:p w:rsidR="00C210E4" w:rsidRPr="00C210E4" w:rsidRDefault="00C210E4" w:rsidP="00C210E4">
      <w:pPr>
        <w:jc w:val="center"/>
        <w:rPr>
          <w:sz w:val="28"/>
          <w:szCs w:val="28"/>
        </w:rPr>
      </w:pPr>
      <w:bookmarkStart w:id="1" w:name="_GoBack"/>
      <w:bookmarkEnd w:id="1"/>
      <w:r w:rsidRPr="00C210E4">
        <w:rPr>
          <w:sz w:val="28"/>
          <w:szCs w:val="28"/>
        </w:rPr>
        <w:t>В И Р І Ш И Л А :</w:t>
      </w:r>
    </w:p>
    <w:p w:rsidR="00C210E4" w:rsidRPr="00C210E4" w:rsidRDefault="00C210E4" w:rsidP="00C210E4">
      <w:pPr>
        <w:rPr>
          <w:sz w:val="28"/>
          <w:szCs w:val="28"/>
        </w:rPr>
      </w:pPr>
    </w:p>
    <w:p w:rsidR="00C210E4" w:rsidRPr="00C210E4" w:rsidRDefault="00C210E4" w:rsidP="00C210E4">
      <w:pPr>
        <w:rPr>
          <w:sz w:val="28"/>
          <w:szCs w:val="28"/>
        </w:rPr>
      </w:pPr>
      <w:r w:rsidRPr="00C210E4">
        <w:rPr>
          <w:sz w:val="28"/>
          <w:szCs w:val="28"/>
        </w:rPr>
        <w:t>1.</w:t>
      </w:r>
      <w:r w:rsidRPr="00C210E4">
        <w:rPr>
          <w:sz w:val="28"/>
          <w:szCs w:val="28"/>
        </w:rPr>
        <w:tab/>
        <w:t>Затвердити гр. Кулинці Наталії Олегівні проект землеустрою щодо відведення земельної ділянки та надати у власність земельну ділянку (кадастровий номер 4610160300:02:001:0064) площею 0,0330 га для ведення садівництва на вул. Шевченка,3в у м. Винники за рахунок земель, що не надані у власність або користування віднісши її до земель сільськогосподарського призначення.</w:t>
      </w:r>
    </w:p>
    <w:p w:rsidR="00C210E4" w:rsidRPr="00C210E4" w:rsidRDefault="00C210E4" w:rsidP="00C210E4">
      <w:pPr>
        <w:rPr>
          <w:sz w:val="28"/>
          <w:szCs w:val="28"/>
        </w:rPr>
      </w:pPr>
      <w:r w:rsidRPr="00C210E4">
        <w:rPr>
          <w:sz w:val="28"/>
          <w:szCs w:val="28"/>
        </w:rPr>
        <w:t>2.</w:t>
      </w:r>
      <w:r w:rsidRPr="00C210E4">
        <w:rPr>
          <w:sz w:val="28"/>
          <w:szCs w:val="28"/>
        </w:rPr>
        <w:tab/>
        <w:t>Гр. Кулинці Наталії Олегівні:</w:t>
      </w:r>
    </w:p>
    <w:p w:rsidR="00C210E4" w:rsidRPr="00C210E4" w:rsidRDefault="00C210E4" w:rsidP="00C210E4">
      <w:pPr>
        <w:rPr>
          <w:sz w:val="28"/>
          <w:szCs w:val="28"/>
        </w:rPr>
      </w:pPr>
      <w:r w:rsidRPr="00C210E4">
        <w:rPr>
          <w:sz w:val="28"/>
          <w:szCs w:val="28"/>
        </w:rPr>
        <w:t>2.1.Через спеціалізовану землевпорядну організацію встановити межі земельної ділянки в натурі (на місцевості).</w:t>
      </w:r>
    </w:p>
    <w:p w:rsidR="00C210E4" w:rsidRPr="00C210E4" w:rsidRDefault="00C210E4" w:rsidP="00C210E4">
      <w:pPr>
        <w:rPr>
          <w:sz w:val="28"/>
          <w:szCs w:val="28"/>
        </w:rPr>
      </w:pPr>
      <w:r w:rsidRPr="00C210E4">
        <w:rPr>
          <w:sz w:val="28"/>
          <w:szCs w:val="28"/>
        </w:rPr>
        <w:t>2.2.</w:t>
      </w:r>
      <w:r w:rsidRPr="00C210E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210E4" w:rsidRPr="00C210E4" w:rsidRDefault="00C210E4" w:rsidP="00C210E4">
      <w:pPr>
        <w:rPr>
          <w:sz w:val="28"/>
          <w:szCs w:val="28"/>
        </w:rPr>
      </w:pPr>
      <w:r w:rsidRPr="00C210E4">
        <w:rPr>
          <w:sz w:val="28"/>
          <w:szCs w:val="28"/>
        </w:rPr>
        <w:lastRenderedPageBreak/>
        <w:t>3.</w:t>
      </w:r>
      <w:r w:rsidRPr="00C210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210E4" w:rsidRPr="00C210E4" w:rsidRDefault="00C210E4" w:rsidP="00C210E4">
      <w:pPr>
        <w:rPr>
          <w:sz w:val="28"/>
          <w:szCs w:val="28"/>
        </w:rPr>
      </w:pPr>
      <w:r w:rsidRPr="00C210E4">
        <w:rPr>
          <w:sz w:val="28"/>
          <w:szCs w:val="28"/>
        </w:rPr>
        <w:t>4.</w:t>
      </w:r>
      <w:r w:rsidRPr="00C210E4">
        <w:rPr>
          <w:sz w:val="28"/>
          <w:szCs w:val="28"/>
        </w:rPr>
        <w:tab/>
        <w:t>Рішення надіслати в ДПІ у Личаківському районі м. Львова.</w:t>
      </w:r>
    </w:p>
    <w:p w:rsidR="00C210E4" w:rsidRPr="00C210E4" w:rsidRDefault="00C210E4" w:rsidP="00C210E4">
      <w:pPr>
        <w:rPr>
          <w:sz w:val="28"/>
          <w:szCs w:val="28"/>
        </w:rPr>
      </w:pPr>
    </w:p>
    <w:p w:rsidR="00C210E4" w:rsidRPr="00C210E4" w:rsidRDefault="00C210E4" w:rsidP="00C210E4">
      <w:pPr>
        <w:rPr>
          <w:sz w:val="28"/>
          <w:szCs w:val="28"/>
        </w:rPr>
      </w:pPr>
    </w:p>
    <w:p w:rsidR="00C210E4" w:rsidRPr="00C210E4" w:rsidRDefault="00C210E4" w:rsidP="00C210E4">
      <w:pPr>
        <w:rPr>
          <w:sz w:val="28"/>
          <w:szCs w:val="28"/>
        </w:rPr>
      </w:pPr>
      <w:r w:rsidRPr="00C210E4">
        <w:rPr>
          <w:sz w:val="28"/>
          <w:szCs w:val="28"/>
        </w:rPr>
        <w:t xml:space="preserve">     Міський голова</w:t>
      </w:r>
      <w:r w:rsidRPr="00C210E4">
        <w:rPr>
          <w:sz w:val="28"/>
          <w:szCs w:val="28"/>
        </w:rPr>
        <w:tab/>
      </w:r>
      <w:r w:rsidRPr="00C210E4">
        <w:rPr>
          <w:sz w:val="28"/>
          <w:szCs w:val="28"/>
        </w:rPr>
        <w:tab/>
      </w:r>
      <w:r w:rsidRPr="00C210E4">
        <w:rPr>
          <w:sz w:val="28"/>
          <w:szCs w:val="28"/>
        </w:rPr>
        <w:tab/>
      </w:r>
      <w:r w:rsidRPr="00C210E4">
        <w:rPr>
          <w:sz w:val="28"/>
          <w:szCs w:val="28"/>
        </w:rPr>
        <w:tab/>
      </w:r>
      <w:r w:rsidRPr="00C210E4">
        <w:rPr>
          <w:sz w:val="28"/>
          <w:szCs w:val="28"/>
        </w:rPr>
        <w:tab/>
      </w:r>
      <w:r w:rsidRPr="00C210E4">
        <w:rPr>
          <w:sz w:val="28"/>
          <w:szCs w:val="28"/>
        </w:rPr>
        <w:tab/>
      </w:r>
      <w:r w:rsidRPr="00C210E4">
        <w:rPr>
          <w:sz w:val="28"/>
          <w:szCs w:val="28"/>
        </w:rPr>
        <w:tab/>
      </w:r>
      <w:r w:rsidRPr="00C210E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A45" w:rsidRDefault="00880A45">
      <w:r>
        <w:separator/>
      </w:r>
    </w:p>
  </w:endnote>
  <w:endnote w:type="continuationSeparator" w:id="0">
    <w:p w:rsidR="00880A45" w:rsidRDefault="00880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A45" w:rsidRDefault="00880A45">
      <w:r>
        <w:separator/>
      </w:r>
    </w:p>
  </w:footnote>
  <w:footnote w:type="continuationSeparator" w:id="0">
    <w:p w:rsidR="00880A45" w:rsidRDefault="00880A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0A45"/>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210E4"/>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6914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D37C-168E-43BB-84D5-990DB3FCB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1413</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2023-02-22T08:29:00Z</dcterms:modified>
</cp:coreProperties>
</file>