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7136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інспекцію благоустрою міста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71369" w:rsidRPr="00871369" w:rsidRDefault="00871369" w:rsidP="00871369">
      <w:pPr>
        <w:ind w:firstLine="720"/>
        <w:rPr>
          <w:sz w:val="28"/>
          <w:szCs w:val="28"/>
        </w:rPr>
      </w:pPr>
      <w:r w:rsidRPr="00871369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благоустрій населених пунктів», беручи до уваги Наказ №177 від 09.11.2007 року «Про затвердження Примірного положення про інспекцію з благоустрою», Винниківська міська рада 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jc w:val="center"/>
        <w:rPr>
          <w:sz w:val="28"/>
          <w:szCs w:val="28"/>
        </w:rPr>
      </w:pPr>
      <w:r w:rsidRPr="00871369">
        <w:rPr>
          <w:sz w:val="28"/>
          <w:szCs w:val="28"/>
        </w:rPr>
        <w:t>вирішила: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1. Утворити інспекцію з благоустрою міста Винники у структурі виконавчих органів ради як окрему комісію -  структурний підрозділ у складі апарату виконавчого комітету ради без права юридичної особи із працівників виконавчих органів ради у складі: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Заступник міського голови з питань житлово-комунального господарства та фінансової політики - голова комісії;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Начальник відділу житлового господарства та благоустрою;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Спеціаліст з питань екології та благоустрою;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Начальник відділу містобудування та управління ресурсами;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Спеціаліст-архітектор;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Спеціаліст з питань житлово-комунального господарства;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Директор ДП «Добробут» МКП «Винниківське».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2. Затвердити Положення про інспекцію з благоустрою Винниківської міської ради(Додаток 1).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 Встановити, що дане рішення вступає в дію з 15.02.2016 року.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4. 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bookmarkStart w:id="1" w:name="_GoBack"/>
      <w:bookmarkEnd w:id="1"/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Міський голова                                                                                          В. Квурт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lastRenderedPageBreak/>
        <w:t xml:space="preserve">Додаток 1 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до рішення Винниківської міської ради 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№156 від11.02.2016 року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ПОЛОЖЕННЯ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про Інспекцію з благоустрою міста Винники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РОЗДІЛ І. ЗАГАЛЬНІ ПОЛОЖЕННЯ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1.1. Інспекція з благоустрою міста Винники (далі – Інспекція) утворюється Винниківською міською радою як структурний підрозділ апарату виконавчого комітету Винниківської міської ради згідно з Законом України «Про місцеве самоврядування в Україні» (без права юридичної особи).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1.2. Інспекція підзвітна та підконтрольна міській раді, підпорядкована виконавчому комітету міської ради та міському голові м. Винники, оперативно підпорядкована заступнику міського голови з питань житлово-комунального господарства та фінансової політики згідно з розподілом обов’язків.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1.3. У своїй діяльності Інспекція керується Конституцією України, Законами України «Про місцеве самоврядування в Україні», «Про службу в органах місцевого самоврядування», іншими законами України, указами і розпорядженнями Президента України, актами Кабінету Міністрів України, іншими нормативними актами, рішеннями Винниківської міської ради та її виконавчого комітету, розпорядженнями міського голови та цим Положенням.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1.4. Інспекція з благоустрою міста Винники утворюється з представників апарату виконавчого комітету ради та комунальних підприємств. 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1.5. Інспекція забезпечує організацію здійснення власних та делегованих повноважень органів виконавчої влади, визначених підпунктами 7, 17 пункту «а», підпунктом 1 пункту «б» частини 1 статті 30, підпунктом 1 пункту «б» частини 1 статті 38 Закону України «Про місцеве самоврядування в Україні».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РОЗДІЛ ІІ. СТРУКТУРА ТА ОРГАНІЗАЦІЯ РОБОТИ ІНСПЕКЦІЇ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2.1. Інспекцію очолює заступник міського голови з питань житлово-комунального господарства та фінансової політики.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2.2. Голова Інспекції здійснює керівництво роботою Інспекції та несе відповідальність за виконання покладених на нього обов’язків, відповідно до посадової інструкції.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На період відсутності Голови Інспекції його обов’язки виконує заступник голови Інспекції або інша особа, визначена розпорядженням міського голови.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2.3. Голова Інспекції: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2.3.1. Організовує роботу Інспекції;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2.3.2. Забезпечує роботу з ведення діловодства в Інспекції;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2.3.3. Контролює стан трудової та виконавчої дисципліни в Інспекції;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lastRenderedPageBreak/>
        <w:t>2.3.4. У межах своїх повноважень представляє Інспекцію у відносинах з органами державної влади, органами місцевого самоврядування, фізичними особами, підприємствами, установами і організаціями, у тому числі, фізичними особами-підприємцями, громадськими організаціями;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2.3.5. Аналізує результати роботи інспекції, вживає заходів щодо підвищення її ефективності;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2.3.6. Виконує інші повноваження, відповідно до чинного законодавства України.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2.4. Положення про Інспекція затверджується Винниківською міською радою. 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РОЗДІЛ ІІІ. ЗАВДАННЯ ТА ФУНКЦІЇ ІНСПЕКЦІЇ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3.1. Основними завданнями Інспекції є: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3.1.1. Забезпечення реалізації державної та міської політики в сфері благоустрою міста.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3.1.2. Контроль за станом благоустрою міста.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3.1.3. Контроль за дотриманням правил благоустрою території міста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3.1.4. Сприяння розвитку та поліпшенню стану благоустрою міста.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3.1.5. Профілактика запобігання правопорушень в сфері благоустрою населеного пункту.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 Інспекція відповідно до покладених на неї завдань здійснює наступні функції: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3.2.1. Готує пропозиції щодо фінансування з бюджету заходів з санітарного утримання та благоустрою міста.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3.2.2. Здійснює контроль за станом благоустрою та забезпеченням чистоти і порядку в місті, очищенням території та об'єктів від побутових відходів, самовільно розміщених об'єктів та елементів благоустрою.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3.2.3. Приймає участь у здійсненні контролю за виконанням державних, регіональних, міських програм з питань віднесених до повноважень Інспекції.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3.2.4. Готує інформацію для включення до плану соціально – економічного розвитку міста та плану стратегічного розвитку міста щодо благоустрою міста. 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3.2.5. Організовує виконання нормативно-правових актів органів державної влади, рішень Винниківської міської ради, її виконавчого комітету, розпоряджень міського голови м. Винники з питань віднесених до повноважень Інспекції.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3.2.6. Розглядає звернення громадян, підприємств, установ, організацій, у тому числі об’єднань громадян, фізичних осіб – підприємців, депутатські звернення та запити у порядку, передбаченому чинним законодавством України в межах наданих цим Положенням повноважень, забезпечує виконання вимог законодавства України про доступ до публічної інформації.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3.2.7. За дорученням міського голови м. Винники представляє інтереси Винниківської міської ради, виконавчого комітету Винниківської міської ради та міського голови м. Винники в місцевих, апеляційних, вищих спеціалізованих судах та у Верховному суді України, у тому числі у взаємовідносинах з державними органами, органами місцевого самоврядування, підприємствами, </w:t>
      </w:r>
      <w:r w:rsidRPr="00871369">
        <w:rPr>
          <w:sz w:val="28"/>
          <w:szCs w:val="28"/>
        </w:rPr>
        <w:lastRenderedPageBreak/>
        <w:t>установами, організаціями усіх форм власності в межах повноважень Інспекції, визначених цим Положенням.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3.2.8. За дорученням керівництва та самостійно аналізує матеріали, які надходять від правоохоронних, судових органів та органів прокуратури, інших державних органів та установ, сприяє своєчасному вжиттю заходів за результатами їх розгляду.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3.2.9. Розробляє проекти нормативних та ненормативних актів, в межах повноважень Інспекції, визначених цим Положенням, для їх розгляду Винниківської міською радою, її виконавчим комітетом та міським головою                    м. Винники у встановленому порядку.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3.2.10. Проводить перевірки територій та об'єктів міста щодо стану їх благоустрою.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3.2.11. Проводить перевірки додержання суб’єктами господарювання та фізичними особами законодавства у сфері благоустрою населених пунктів.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3.2.12. Складає приписи щодо приведення об’єктів та елементів благоустрою міста до належного стану з визначенням строків проведення таких заходів та здійснює контроль за виконанням заходів по приписах щодо приведення об’єктів та елементів благоустрою міста до належного стану.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3.2.13. Проводить перевірки виконання благоустрою прилеглої території об’єктів після закінчення будівництва (реконструкції, ремонту).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3.2.14. Забезпечує подання позовів до суду про відшкодування шкоди, завданої об'єктам благоустрою внаслідок порушення законодавства з питань благоустрою населених пунктів, Правил благоустрою міста Винники.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3.2.15. Вживає заходів щодо зупинення робіт, які проводяться самовільно і порушують стан благоустрою міста. 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3.2.16. Приймає участь в обговоренні проектів благоустрою територій, об'єктів та елементів благоустрою міста, іншої технічної документації з питань благоустрою і вносить відповідні пропозиції на розгляд органів місцевого самоврядування, підприємств, установ, організацій незалежно від форм власності.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3.2.17. Здійснює профілактику запобігання порушенням законодавства в сфері благоустрою населених пунктів.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3.2.18. Інформує Винниківську міську раду та її виконавчі органи про результати перевірок.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3.2.19. Координує дії виконавчих органів Винниківської міської ради, створених нею комунальних підприємств, установ та організацій у сфері благоустрою міста.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3.2.20. Узгоджує, в частині дотримання вимог законодавства України у сфері благоустрою населених пунктів, розміщення на територіях загального користування, територіях будівель та споруд інженерного захисту територій та інших об’єктах благоустрою: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- будівель і споруд соціально-культурного, побутового, торгівельного, жилого та іншого призначення;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- елементів благоустрою;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- малих архітектурних форм комерційного та некомерційного призначення;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lastRenderedPageBreak/>
        <w:t>- прибудов;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- стоянок автомобільного та водного транспорту;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- шляхопроводів;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 - огорож, будівельних лісів.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3.2.21. Здійснює контроль за дотриманням строків виконання робіт за виданими Інспекцією дозволами.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3.2.22. Виявляє факти самочинного будівництва, повідомляє про це відповідні структурні підрозділи Винниківської міської ради, уповноважені органи виконавчої влади та направляє до них наявні матеріали.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3.2.23. Організовує роботу зі створення електронної карти благоустрою міста.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3.2.24. Надає в межах своєї компетенції органам виконавчої влади відповідну інформацію у випадках виникнення надзвичайних ситуацій (стихійного лиха, аварій, катастроф).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3.2.25. В межах наданих повноважень координує роботу підприємств усіх форм власності, а також фізичних осіб-підприємців, які здійснюють діяльність з проектування, будівництва, реконструкції, ремонту об’єктів та елементів благоустрою.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3.2.26. Розробляє графіки прибирання скверів, парків міста для забезпечення належного санітарного утримання міста, контролює їх виконання.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3.2.27. Здійснює контроль за дотриманням підприємствами, установами, організаціями, незалежно від форм власності, належного санітарно-технічного стану та благоустрою прилеглої та закріпленої за ними території.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3.2.28. Укладає договори про закріплення територій за підприємствами, установами і організаціями, незалежно від форм власності для забезпечення утримання їх у належному санітарному стані. 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3.2.29. Надає пропозиції щодо розміщення зупинкових комплексів, здійснює контроль за забезпеченням благоустрою та утриманням місць для відстою транспорту та зупинок міського пасажирського транспорту. 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3.2.30. Видає дозволи на порушення об’єктів благоустрою, пов’язаних з виконанням суб’єктами господарювання та фізичними особами земляних, ремонтних та інших робіт.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3.2.31. Здійснює контроль за відновленням об’єктів благоустрою після виконання земляних, ремонтних та інших робіт. 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3.2.32. Укладає договори на відновлення благоустрою після завершення виконання земляних, планових ремонтних та аварійних робіт. 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3.2.33. Приймає участь у погодженні розміщення тимчасових споруд для здійснення підприємницької діяльності на території міста, в тому числі – в місцях масового відпочинку населення. 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3.2.34.Складає протоколи про адміністративні правопорушення та акти стосовно правопорушень у сфері благоустрою відповідно до чинного законодавства України. 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3.2.35. Здійснює організацію та контроль за виконанням безоплатних суспільно-корисних робіт особами, засудженими до покарання у виді громадських робіт відповідно до чинного законодавства.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lastRenderedPageBreak/>
        <w:t>3.3. Покладення на Інспекцію обов’язків, що не належать або виходять за межі її повноважень, не допускається.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РОЗДІЛ ІV. ПРАВА ІНСПЕКЦІЇ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4.1. Інспекція має право: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4.1.1. Одержувати від виконавчих органів Винниківської міської ради, підприємств, установ і організацій незалежно від форм власності, органів державної влади та місцевого самоврядування інформаційні, довідкові матеріали, необхідні для здійснення повноважень, визначених цим Положенням.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4.1.2. Укладати у встановленому порядку договори, що належать до компетенції Інспекції.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4.1.3. Подавати в установленому порядку пропозиції з розвитку та поліпшення стану благоустрою території та об’єктів міста, удосконалення Правил благоустрою міста Винники.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4.1.4. Брати участь в обговоренні проектів технічної документації з питань благоустрою, пов’язаних з будівництвом, реконструкцією, ремонтом будівель і споруд соціально-культурного, побутового, торгівельного, житлового та іншого призначення, малих архітектурних форм, прибудов, шляхопроводів, стоянок автомобільного та водного транспорту і вносити відповідні пропозиції на розгляд Винниківської міської ради та її виконавчих органів, підприємств, установ, організацій.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4.1.5. Залучати спеціалістів інших виконавчих органів Винниківської міської ради, місцевих органів виконавчої влади, територіальних структурних підрозділів центральних органів виконавчої влади, підприємств, установ та організацій (за погодженням з їх керівниками) до розгляду питань, що належать до її компетенції.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4.1.6. Проводити наради з питань, що належать до повноважень Інспекції. 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4.1.7. Інформувати міського голову, інших відповідальних осіб або органів про покладення на Інспекцію повноважень, не передбачених даним Положенням, а також про випадки неподання або несвоєчасного подання на вимогу Інспекції документів, матеріалів, іншої інформації, необхідних для виконання Інспекцією своїх повноважень.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4.1.8. Брати участь у засіданнях дорадчих і колегіальних органів Винниківської міської ради, нарадах, які проводяться, у разі розгляду на них питань, які відносяться до повноважень Інспекції.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4.1.9. Набувати інших прав відповідно до законодавства.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4.1.10. У разі переслідування працівника Інспекції у зв’язку з виконанням обов’язків, передбачених цим Положенням, інформувати про це відповідні органи.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РОЗДІЛ V. ВІДПОВІДАЛЬНІСТЬ ІНСПЕКЦІЇ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lastRenderedPageBreak/>
        <w:t>5.1. Персональну відповідальність за роботу Інспекції та належне здійснення покладених на нього завдань та функцій несе голова Інспекції.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РОЗДІЛ VІ. ЗАКЛЮЧНІ ПОЛОЖЕННЯ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 xml:space="preserve">6.1. Інспекція ліквідовується Винниківською міською радою. У разі ліквідації правонаступником є Винниківська міська рада. </w:t>
      </w:r>
    </w:p>
    <w:p w:rsidR="00871369" w:rsidRPr="00871369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6.2. Зміни до цього Положення вносяться відповідно до процедури розгляду питань у Винниківській міській раді, передбаченої Регламентом роботи Винниківської міської ради.</w:t>
      </w: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</w:p>
    <w:p w:rsidR="00871369" w:rsidRPr="00871369" w:rsidRDefault="00871369" w:rsidP="00871369">
      <w:pPr>
        <w:rPr>
          <w:sz w:val="28"/>
          <w:szCs w:val="28"/>
        </w:rPr>
      </w:pPr>
    </w:p>
    <w:p w:rsidR="00213958" w:rsidRPr="006F2805" w:rsidRDefault="00871369" w:rsidP="00871369">
      <w:pPr>
        <w:rPr>
          <w:sz w:val="28"/>
          <w:szCs w:val="28"/>
        </w:rPr>
      </w:pPr>
      <w:r w:rsidRPr="00871369">
        <w:rPr>
          <w:sz w:val="28"/>
          <w:szCs w:val="28"/>
        </w:rPr>
        <w:t>Секретар ради                                                                                           І.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B8E" w:rsidRDefault="00F47B8E">
      <w:r>
        <w:separator/>
      </w:r>
    </w:p>
  </w:endnote>
  <w:endnote w:type="continuationSeparator" w:id="0">
    <w:p w:rsidR="00F47B8E" w:rsidRDefault="00F47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B8E" w:rsidRDefault="00F47B8E">
      <w:r>
        <w:separator/>
      </w:r>
    </w:p>
  </w:footnote>
  <w:footnote w:type="continuationSeparator" w:id="0">
    <w:p w:rsidR="00F47B8E" w:rsidRDefault="00F47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1369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7B8E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7C5AE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FBE8B-98DC-4182-A16D-E18F3125E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9334</Words>
  <Characters>5321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2023-02-23T13:48:00Z</dcterms:modified>
</cp:coreProperties>
</file>